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DA6B4" w14:textId="5463A4BA" w:rsidR="00DA3CF7" w:rsidRPr="00E821B0" w:rsidRDefault="005D6811" w:rsidP="0059351E">
      <w:pPr>
        <w:spacing w:line="360" w:lineRule="auto"/>
        <w:jc w:val="both"/>
        <w:rPr>
          <w:rFonts w:ascii="Calibri" w:hAnsi="Calibri" w:cs="Calibri"/>
          <w:sz w:val="22"/>
          <w:szCs w:val="22"/>
          <w:lang w:val="en-US"/>
        </w:rPr>
      </w:pPr>
      <w:r w:rsidRPr="00E821B0">
        <w:rPr>
          <w:rFonts w:ascii="Calibri" w:hAnsi="Calibri" w:cs="Calibri"/>
          <w:sz w:val="22"/>
          <w:szCs w:val="22"/>
          <w:lang w:val="en-US"/>
        </w:rPr>
        <w:t xml:space="preserve">Supplementary </w:t>
      </w:r>
      <w:r w:rsidR="00664C82" w:rsidRPr="00E821B0">
        <w:rPr>
          <w:rFonts w:ascii="Calibri" w:hAnsi="Calibri" w:cs="Calibri"/>
          <w:sz w:val="22"/>
          <w:szCs w:val="22"/>
          <w:lang w:val="en-US"/>
        </w:rPr>
        <w:t xml:space="preserve">Table </w:t>
      </w:r>
      <w:r w:rsidR="005A30A4">
        <w:rPr>
          <w:rFonts w:ascii="Calibri" w:hAnsi="Calibri" w:cs="Calibri"/>
          <w:sz w:val="22"/>
          <w:szCs w:val="22"/>
          <w:lang w:val="en-US"/>
        </w:rPr>
        <w:t>1</w:t>
      </w:r>
      <w:r w:rsidR="00664C82" w:rsidRPr="00E821B0">
        <w:rPr>
          <w:rFonts w:ascii="Calibri" w:hAnsi="Calibri" w:cs="Calibri"/>
          <w:sz w:val="22"/>
          <w:szCs w:val="22"/>
          <w:lang w:val="en-US"/>
        </w:rPr>
        <w:t xml:space="preserve">. </w:t>
      </w:r>
      <w:r w:rsidRPr="00E821B0">
        <w:rPr>
          <w:rFonts w:ascii="Calibri" w:hAnsi="Calibri" w:cs="Calibri"/>
          <w:sz w:val="22"/>
          <w:szCs w:val="22"/>
          <w:lang w:val="en-US"/>
        </w:rPr>
        <w:t xml:space="preserve">Chronology of cores </w:t>
      </w:r>
      <w:r w:rsidR="00A04B75" w:rsidRPr="00E821B0">
        <w:rPr>
          <w:rFonts w:ascii="Calibri" w:hAnsi="Calibri" w:cs="Calibri"/>
          <w:sz w:val="22"/>
          <w:szCs w:val="22"/>
          <w:lang w:val="en-US"/>
        </w:rPr>
        <w:t>KDA</w:t>
      </w:r>
      <w:r w:rsidRPr="00E821B0">
        <w:rPr>
          <w:rFonts w:ascii="Calibri" w:hAnsi="Calibri" w:cs="Calibri"/>
          <w:sz w:val="22"/>
          <w:szCs w:val="22"/>
          <w:lang w:val="en-US"/>
        </w:rPr>
        <w:t xml:space="preserve">, </w:t>
      </w:r>
      <w:r w:rsidR="00A04B75" w:rsidRPr="00E821B0">
        <w:rPr>
          <w:rFonts w:ascii="Calibri" w:hAnsi="Calibri" w:cs="Calibri"/>
          <w:sz w:val="22"/>
          <w:szCs w:val="22"/>
          <w:lang w:val="en-US"/>
        </w:rPr>
        <w:t>KDB</w:t>
      </w:r>
      <w:r w:rsidRPr="00E821B0">
        <w:rPr>
          <w:rFonts w:ascii="Calibri" w:hAnsi="Calibri" w:cs="Calibri"/>
          <w:sz w:val="22"/>
          <w:szCs w:val="22"/>
          <w:lang w:val="en-US"/>
        </w:rPr>
        <w:t>,</w:t>
      </w:r>
      <w:r w:rsidR="00C72CFD" w:rsidRPr="00E821B0">
        <w:rPr>
          <w:rFonts w:ascii="Calibri" w:hAnsi="Calibri" w:cs="Calibri"/>
          <w:sz w:val="22"/>
          <w:szCs w:val="22"/>
          <w:lang w:val="en-US"/>
        </w:rPr>
        <w:t xml:space="preserve"> </w:t>
      </w:r>
      <w:r w:rsidR="00A04B75" w:rsidRPr="00E821B0">
        <w:rPr>
          <w:rFonts w:ascii="Calibri" w:hAnsi="Calibri" w:cs="Calibri"/>
          <w:sz w:val="22"/>
          <w:szCs w:val="22"/>
          <w:lang w:val="en-US"/>
        </w:rPr>
        <w:t>INB</w:t>
      </w:r>
      <w:r w:rsidR="00C72CFD" w:rsidRPr="00E821B0">
        <w:rPr>
          <w:rFonts w:ascii="Calibri" w:hAnsi="Calibri" w:cs="Calibri"/>
          <w:sz w:val="22"/>
          <w:szCs w:val="22"/>
          <w:lang w:val="en-US"/>
        </w:rPr>
        <w:t>, SJ96, HS02, and JZ01</w:t>
      </w:r>
      <w:r w:rsidR="00664C82" w:rsidRPr="00E821B0">
        <w:rPr>
          <w:rFonts w:ascii="Calibri" w:hAnsi="Calibri" w:cs="Calibri"/>
          <w:sz w:val="22"/>
          <w:szCs w:val="22"/>
          <w:lang w:val="en-US"/>
        </w:rPr>
        <w:t>.</w:t>
      </w:r>
      <w:r w:rsidR="00C72CFD" w:rsidRPr="00E821B0">
        <w:rPr>
          <w:rFonts w:ascii="Calibri" w:hAnsi="Calibri" w:cs="Calibri"/>
          <w:sz w:val="22"/>
          <w:szCs w:val="22"/>
          <w:lang w:val="en-US"/>
        </w:rPr>
        <w:t xml:space="preserve"> Radiocarbon ages obtained from </w:t>
      </w:r>
      <w:r w:rsidR="001A6EA5" w:rsidRPr="00E821B0">
        <w:rPr>
          <w:rFonts w:ascii="Calibri" w:hAnsi="Calibri" w:cs="Calibri"/>
          <w:sz w:val="22"/>
          <w:szCs w:val="22"/>
          <w:lang w:val="en-US"/>
        </w:rPr>
        <w:t>p</w:t>
      </w:r>
      <w:r w:rsidR="00EF20C6" w:rsidRPr="00E821B0">
        <w:rPr>
          <w:rFonts w:ascii="Calibri" w:hAnsi="Calibri" w:cs="Calibri"/>
          <w:sz w:val="22"/>
          <w:szCs w:val="22"/>
          <w:lang w:val="en-US"/>
        </w:rPr>
        <w:t>lant material</w:t>
      </w:r>
      <w:r w:rsidR="00C72CFD" w:rsidRPr="00E821B0">
        <w:rPr>
          <w:rFonts w:ascii="Calibri" w:hAnsi="Calibri" w:cs="Calibri"/>
          <w:sz w:val="22"/>
          <w:szCs w:val="22"/>
          <w:lang w:val="en-US"/>
        </w:rPr>
        <w:t xml:space="preserve">, </w:t>
      </w:r>
      <w:r w:rsidR="001A6EA5" w:rsidRPr="00E821B0">
        <w:rPr>
          <w:rFonts w:ascii="Calibri" w:hAnsi="Calibri" w:cs="Calibri"/>
          <w:sz w:val="22"/>
          <w:szCs w:val="22"/>
          <w:lang w:val="en-US"/>
        </w:rPr>
        <w:t>w</w:t>
      </w:r>
      <w:r w:rsidR="00EF20C6" w:rsidRPr="00E821B0">
        <w:rPr>
          <w:rFonts w:ascii="Calibri" w:hAnsi="Calibri" w:cs="Calibri"/>
          <w:sz w:val="22"/>
          <w:szCs w:val="22"/>
          <w:lang w:val="en-US"/>
        </w:rPr>
        <w:t>ood</w:t>
      </w:r>
      <w:r w:rsidR="00C72CFD" w:rsidRPr="00E821B0">
        <w:rPr>
          <w:rFonts w:ascii="Calibri" w:hAnsi="Calibri" w:cs="Calibri"/>
          <w:sz w:val="22"/>
          <w:szCs w:val="22"/>
          <w:lang w:val="en-US"/>
        </w:rPr>
        <w:t xml:space="preserve">, peat, and charred material were calibrated using IntCal20 </w:t>
      </w:r>
      <w:sdt>
        <w:sdtPr>
          <w:rPr>
            <w:rFonts w:ascii="Calibri" w:hAnsi="Calibri" w:cs="Calibri"/>
            <w:color w:val="000000"/>
            <w:sz w:val="22"/>
            <w:szCs w:val="22"/>
            <w:lang w:val="en-US"/>
          </w:rPr>
          <w:tag w:val="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"/>
          <w:id w:val="142708281"/>
          <w:placeholder>
            <w:docPart w:val="DefaultPlaceholder_-1854013440"/>
          </w:placeholder>
        </w:sdtPr>
        <w:sdtContent>
          <w:r w:rsidR="00E821B0" w:rsidRPr="00E821B0">
            <w:rPr>
              <w:rFonts w:ascii="Calibri" w:hAnsi="Calibri" w:cs="Calibri"/>
              <w:color w:val="000000"/>
              <w:sz w:val="22"/>
              <w:szCs w:val="22"/>
              <w:lang w:val="en-US"/>
            </w:rPr>
            <w:t>(Reimer et al., 2020)</w:t>
          </w:r>
        </w:sdtContent>
      </w:sdt>
      <w:r w:rsidR="00C72CFD" w:rsidRPr="00E821B0">
        <w:rPr>
          <w:rFonts w:ascii="Calibri" w:hAnsi="Calibri" w:cs="Calibri"/>
          <w:sz w:val="22"/>
          <w:szCs w:val="22"/>
          <w:lang w:val="en-US"/>
        </w:rPr>
        <w:t xml:space="preserve">, whereas </w:t>
      </w:r>
      <w:r w:rsidR="001A6EA5" w:rsidRPr="00E821B0">
        <w:rPr>
          <w:rFonts w:ascii="Calibri" w:hAnsi="Calibri" w:cs="Calibri"/>
          <w:sz w:val="22"/>
          <w:szCs w:val="22"/>
          <w:lang w:val="en-US"/>
        </w:rPr>
        <w:t>s</w:t>
      </w:r>
      <w:r w:rsidR="00EF20C6" w:rsidRPr="00E821B0">
        <w:rPr>
          <w:rFonts w:ascii="Calibri" w:hAnsi="Calibri" w:cs="Calibri"/>
          <w:sz w:val="22"/>
          <w:szCs w:val="22"/>
          <w:lang w:val="en-US"/>
        </w:rPr>
        <w:t>hell</w:t>
      </w:r>
      <w:r w:rsidR="00C72CFD" w:rsidRPr="00E821B0">
        <w:rPr>
          <w:rFonts w:ascii="Calibri" w:hAnsi="Calibri" w:cs="Calibri"/>
          <w:sz w:val="22"/>
          <w:szCs w:val="22"/>
          <w:lang w:val="en-US"/>
        </w:rPr>
        <w:t xml:space="preserve"> samples were calibrated using Marine20 </w:t>
      </w:r>
      <w:sdt>
        <w:sdtPr>
          <w:rPr>
            <w:rFonts w:ascii="Calibri" w:hAnsi="Calibri" w:cs="Calibri"/>
            <w:color w:val="000000"/>
            <w:sz w:val="22"/>
            <w:szCs w:val="22"/>
            <w:lang w:val="en-US"/>
          </w:rPr>
          <w:tag w:val="MENDELEY_CITATION_v3_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"/>
          <w:id w:val="-427505175"/>
          <w:placeholder>
            <w:docPart w:val="DefaultPlaceholder_-1854013440"/>
          </w:placeholder>
        </w:sdtPr>
        <w:sdtContent>
          <w:r w:rsidR="00E821B0" w:rsidRPr="00E821B0">
            <w:rPr>
              <w:rFonts w:ascii="Calibri" w:hAnsi="Calibri" w:cs="Calibri"/>
              <w:color w:val="000000"/>
              <w:sz w:val="22"/>
              <w:szCs w:val="22"/>
              <w:lang w:val="en-US"/>
            </w:rPr>
            <w:t>(Heaton et al., 2020)</w:t>
          </w:r>
        </w:sdtContent>
      </w:sdt>
      <w:r w:rsidR="00C72CFD" w:rsidRPr="00E821B0">
        <w:rPr>
          <w:rFonts w:ascii="Calibri" w:hAnsi="Calibri" w:cs="Calibri"/>
          <w:sz w:val="22"/>
          <w:szCs w:val="22"/>
          <w:lang w:val="en-US"/>
        </w:rPr>
        <w:t xml:space="preserve"> with a local ΔR </w:t>
      </w:r>
      <w:r w:rsidR="00F0418D" w:rsidRPr="00E821B0">
        <w:rPr>
          <w:rFonts w:ascii="Calibri" w:hAnsi="Calibri" w:cs="Calibri"/>
          <w:sz w:val="22"/>
          <w:szCs w:val="22"/>
          <w:lang w:val="en-US"/>
        </w:rPr>
        <w:t xml:space="preserve">correction </w:t>
      </w:r>
      <w:r w:rsidR="00C72CFD" w:rsidRPr="00E821B0">
        <w:rPr>
          <w:rFonts w:ascii="Calibri" w:hAnsi="Calibri" w:cs="Calibri"/>
          <w:sz w:val="22"/>
          <w:szCs w:val="22"/>
          <w:lang w:val="en-US"/>
        </w:rPr>
        <w:t xml:space="preserve">of 83 </w:t>
      </w:r>
      <w:r w:rsidR="00EF20C6" w:rsidRPr="00E821B0">
        <w:rPr>
          <w:rFonts w:ascii="Calibri" w:hAnsi="Calibri" w:cs="Calibri"/>
          <w:sz w:val="22"/>
          <w:szCs w:val="22"/>
          <w:lang w:val="en-US"/>
        </w:rPr>
        <w:t xml:space="preserve">± </w:t>
      </w:r>
      <w:r w:rsidR="00C72CFD" w:rsidRPr="00E821B0">
        <w:rPr>
          <w:rFonts w:ascii="Calibri" w:hAnsi="Calibri" w:cs="Calibri"/>
          <w:sz w:val="22"/>
          <w:szCs w:val="22"/>
          <w:lang w:val="en-US"/>
        </w:rPr>
        <w:t xml:space="preserve">16 yr </w:t>
      </w:r>
      <w:sdt>
        <w:sdtPr>
          <w:rPr>
            <w:rFonts w:ascii="Calibri" w:hAnsi="Calibri" w:cs="Calibri"/>
            <w:color w:val="000000"/>
            <w:sz w:val="22"/>
            <w:szCs w:val="22"/>
            <w:lang w:val="en-US"/>
          </w:rPr>
          <w:tag w:val="MENDELEY_CITATION_v3_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"/>
          <w:id w:val="1146547196"/>
          <w:placeholder>
            <w:docPart w:val="DefaultPlaceholder_-1854013440"/>
          </w:placeholder>
        </w:sdtPr>
        <w:sdtContent>
          <w:r w:rsidR="00E821B0" w:rsidRPr="00E821B0">
            <w:rPr>
              <w:rFonts w:ascii="Calibri" w:hAnsi="Calibri" w:cs="Calibri"/>
              <w:color w:val="000000"/>
              <w:sz w:val="22"/>
              <w:szCs w:val="22"/>
              <w:lang w:val="en-US"/>
            </w:rPr>
            <w:t>(Kim et al., 2021),</w:t>
          </w:r>
        </w:sdtContent>
      </w:sdt>
      <w:r w:rsidR="00C72CFD" w:rsidRPr="00E821B0">
        <w:rPr>
          <w:rFonts w:ascii="Calibri" w:hAnsi="Calibri" w:cs="Calibri"/>
          <w:sz w:val="22"/>
          <w:szCs w:val="22"/>
          <w:lang w:val="en-US"/>
        </w:rPr>
        <w:t xml:space="preserve"> </w:t>
      </w:r>
      <w:r w:rsidR="00E76B23" w:rsidRPr="00E821B0">
        <w:rPr>
          <w:rFonts w:ascii="Calibri" w:hAnsi="Calibri" w:cs="Calibri"/>
          <w:sz w:val="22"/>
          <w:szCs w:val="22"/>
          <w:lang w:val="en-US"/>
        </w:rPr>
        <w:t>employing</w:t>
      </w:r>
      <w:r w:rsidR="007C1018" w:rsidRPr="00E821B0">
        <w:rPr>
          <w:rFonts w:ascii="Calibri" w:hAnsi="Calibri" w:cs="Calibri"/>
          <w:sz w:val="22"/>
          <w:szCs w:val="22"/>
          <w:lang w:val="en-US"/>
        </w:rPr>
        <w:t xml:space="preserve"> </w:t>
      </w:r>
      <w:r w:rsidR="00F0418D" w:rsidRPr="00E821B0">
        <w:rPr>
          <w:rFonts w:ascii="Calibri" w:hAnsi="Calibri" w:cs="Calibri"/>
          <w:sz w:val="22"/>
          <w:szCs w:val="22"/>
          <w:lang w:val="en-US"/>
        </w:rPr>
        <w:t xml:space="preserve">the </w:t>
      </w:r>
      <w:r w:rsidR="00C72CFD" w:rsidRPr="00E821B0">
        <w:rPr>
          <w:rFonts w:ascii="Calibri" w:hAnsi="Calibri" w:cs="Calibri"/>
          <w:sz w:val="22"/>
          <w:szCs w:val="22"/>
          <w:lang w:val="en-US"/>
        </w:rPr>
        <w:t>CALIB 8.2</w:t>
      </w:r>
      <w:r w:rsidR="00340692" w:rsidRPr="00E821B0">
        <w:rPr>
          <w:rFonts w:ascii="Calibri" w:hAnsi="Calibri" w:cs="Calibri"/>
          <w:sz w:val="22"/>
          <w:szCs w:val="22"/>
          <w:lang w:val="en-US"/>
        </w:rPr>
        <w:t xml:space="preserve"> program</w:t>
      </w:r>
      <w:r w:rsidR="00C72CFD" w:rsidRPr="00E821B0">
        <w:rPr>
          <w:rFonts w:ascii="Calibri" w:hAnsi="Calibri" w:cs="Calibri"/>
          <w:sz w:val="22"/>
          <w:szCs w:val="22"/>
          <w:lang w:val="en-US"/>
        </w:rPr>
        <w:t xml:space="preserve"> </w:t>
      </w:r>
      <w:sdt>
        <w:sdtPr>
          <w:rPr>
            <w:rFonts w:ascii="Calibri" w:hAnsi="Calibri" w:cs="Calibri"/>
            <w:color w:val="000000"/>
            <w:sz w:val="22"/>
            <w:szCs w:val="22"/>
            <w:lang w:val="en-US"/>
          </w:rPr>
          <w:tag w:val="MENDELEY_CITATION_v3_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"/>
          <w:id w:val="-114688119"/>
          <w:placeholder>
            <w:docPart w:val="DefaultPlaceholder_-1854013440"/>
          </w:placeholder>
        </w:sdtPr>
        <w:sdtContent>
          <w:r w:rsidR="00E821B0" w:rsidRPr="00E821B0">
            <w:rPr>
              <w:rFonts w:ascii="Calibri" w:hAnsi="Calibri" w:cs="Calibri"/>
              <w:color w:val="000000"/>
              <w:sz w:val="22"/>
              <w:szCs w:val="22"/>
              <w:lang w:val="en-US"/>
            </w:rPr>
            <w:t>(Stuiver and Reimer, 1993)</w:t>
          </w:r>
        </w:sdtContent>
      </w:sdt>
      <w:r w:rsidR="00C72CFD" w:rsidRPr="00E821B0">
        <w:rPr>
          <w:rFonts w:ascii="Calibri" w:hAnsi="Calibri" w:cs="Calibri"/>
          <w:sz w:val="22"/>
          <w:szCs w:val="22"/>
          <w:lang w:val="en-US"/>
        </w:rPr>
        <w:t>.</w:t>
      </w:r>
    </w:p>
    <w:tbl>
      <w:tblPr>
        <w:tblW w:w="9072" w:type="dxa"/>
        <w:tblCellSpacing w:w="15" w:type="dxa"/>
        <w:tblCellMar>
          <w:top w:w="15" w:type="dxa"/>
          <w:left w:w="15" w:type="dxa"/>
          <w:bottom w:w="15" w:type="dxa"/>
          <w:right w:w="15" w:type="dxa"/>
        </w:tblCellMar>
        <w:tblLook w:val="04A0" w:firstRow="1" w:lastRow="0" w:firstColumn="1" w:lastColumn="0" w:noHBand="0" w:noVBand="1"/>
      </w:tblPr>
      <w:tblGrid>
        <w:gridCol w:w="509"/>
        <w:gridCol w:w="815"/>
        <w:gridCol w:w="1441"/>
        <w:gridCol w:w="513"/>
        <w:gridCol w:w="1052"/>
        <w:gridCol w:w="914"/>
        <w:gridCol w:w="1101"/>
        <w:gridCol w:w="1134"/>
        <w:gridCol w:w="1593"/>
      </w:tblGrid>
      <w:tr w:rsidR="007220D1" w:rsidRPr="00007DA7" w14:paraId="37A75BB1" w14:textId="77777777" w:rsidTr="002653AA">
        <w:trPr>
          <w:tblCellSpacing w:w="15" w:type="dxa"/>
        </w:trPr>
        <w:tc>
          <w:tcPr>
            <w:tcW w:w="0" w:type="auto"/>
            <w:tcBorders>
              <w:top w:val="single" w:sz="4" w:space="0" w:color="auto"/>
              <w:bottom w:val="single" w:sz="4" w:space="0" w:color="auto"/>
            </w:tcBorders>
            <w:vAlign w:val="center"/>
            <w:hideMark/>
          </w:tcPr>
          <w:p w14:paraId="1C41C8C8" w14:textId="003D4DFB"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 xml:space="preserve">Core </w:t>
            </w:r>
          </w:p>
        </w:tc>
        <w:tc>
          <w:tcPr>
            <w:tcW w:w="785" w:type="dxa"/>
            <w:tcBorders>
              <w:top w:val="single" w:sz="4" w:space="0" w:color="auto"/>
              <w:bottom w:val="single" w:sz="4" w:space="0" w:color="auto"/>
            </w:tcBorders>
            <w:vAlign w:val="center"/>
            <w:hideMark/>
          </w:tcPr>
          <w:p w14:paraId="22C05136" w14:textId="7A407A3F"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Depth in core (m)</w:t>
            </w:r>
          </w:p>
        </w:tc>
        <w:tc>
          <w:tcPr>
            <w:tcW w:w="1411" w:type="dxa"/>
            <w:tcBorders>
              <w:top w:val="single" w:sz="4" w:space="0" w:color="auto"/>
              <w:bottom w:val="single" w:sz="4" w:space="0" w:color="auto"/>
            </w:tcBorders>
            <w:vAlign w:val="center"/>
            <w:hideMark/>
          </w:tcPr>
          <w:p w14:paraId="46F85311" w14:textId="77777777" w:rsidR="005B1F4D" w:rsidRPr="00007DA7" w:rsidRDefault="005B1F4D" w:rsidP="007220D1">
            <w:pPr>
              <w:ind w:left="-6"/>
              <w:rPr>
                <w:rFonts w:ascii="Calibri" w:hAnsi="Calibri" w:cs="Calibri"/>
                <w:color w:val="000000"/>
                <w:sz w:val="18"/>
                <w:szCs w:val="18"/>
                <w:lang w:val="en-US"/>
              </w:rPr>
            </w:pPr>
            <w:r w:rsidRPr="00007DA7">
              <w:rPr>
                <w:rFonts w:ascii="Calibri" w:hAnsi="Calibri" w:cs="Calibri"/>
                <w:color w:val="000000"/>
                <w:sz w:val="18"/>
                <w:szCs w:val="18"/>
                <w:lang w:val="en-US"/>
              </w:rPr>
              <w:t>Material</w:t>
            </w:r>
          </w:p>
        </w:tc>
        <w:tc>
          <w:tcPr>
            <w:tcW w:w="483" w:type="dxa"/>
            <w:tcBorders>
              <w:top w:val="single" w:sz="4" w:space="0" w:color="auto"/>
              <w:bottom w:val="single" w:sz="4" w:space="0" w:color="auto"/>
            </w:tcBorders>
            <w:vAlign w:val="center"/>
            <w:hideMark/>
          </w:tcPr>
          <w:p w14:paraId="3F9793D5" w14:textId="2D94A383"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δ¹³C (‰)</w:t>
            </w:r>
          </w:p>
        </w:tc>
        <w:tc>
          <w:tcPr>
            <w:tcW w:w="0" w:type="auto"/>
            <w:tcBorders>
              <w:top w:val="single" w:sz="4" w:space="0" w:color="auto"/>
              <w:bottom w:val="single" w:sz="4" w:space="0" w:color="auto"/>
            </w:tcBorders>
            <w:vAlign w:val="center"/>
            <w:hideMark/>
          </w:tcPr>
          <w:p w14:paraId="350F385B" w14:textId="17A4D652"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vertAlign w:val="superscript"/>
                <w:lang w:val="en-US"/>
              </w:rPr>
              <w:t>14</w:t>
            </w:r>
            <w:r w:rsidRPr="00007DA7">
              <w:rPr>
                <w:rFonts w:ascii="Calibri" w:hAnsi="Calibri" w:cs="Calibri"/>
                <w:color w:val="000000"/>
                <w:sz w:val="18"/>
                <w:szCs w:val="18"/>
                <w:lang w:val="en-US"/>
              </w:rPr>
              <w:t>C age (BP)</w:t>
            </w:r>
          </w:p>
        </w:tc>
        <w:tc>
          <w:tcPr>
            <w:tcW w:w="0" w:type="auto"/>
            <w:tcBorders>
              <w:top w:val="single" w:sz="4" w:space="0" w:color="auto"/>
              <w:bottom w:val="single" w:sz="4" w:space="0" w:color="auto"/>
            </w:tcBorders>
            <w:vAlign w:val="center"/>
            <w:hideMark/>
          </w:tcPr>
          <w:p w14:paraId="77C55CB2" w14:textId="66656FFD"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Calibrated</w:t>
            </w:r>
          </w:p>
          <w:p w14:paraId="40C87CB8" w14:textId="1B92EA95"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vertAlign w:val="superscript"/>
                <w:lang w:val="en-US"/>
              </w:rPr>
              <w:t>14</w:t>
            </w:r>
            <w:r w:rsidRPr="00007DA7">
              <w:rPr>
                <w:rFonts w:ascii="Calibri" w:hAnsi="Calibri" w:cs="Calibri"/>
                <w:color w:val="000000"/>
                <w:sz w:val="18"/>
                <w:szCs w:val="18"/>
                <w:lang w:val="en-US"/>
              </w:rPr>
              <w:t>C age</w:t>
            </w:r>
          </w:p>
          <w:p w14:paraId="23F1DD11" w14:textId="4AE53B0C"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 xml:space="preserve">(cal. </w:t>
            </w:r>
            <w:r w:rsidR="0013227E" w:rsidRPr="00007DA7">
              <w:rPr>
                <w:rFonts w:ascii="Calibri" w:hAnsi="Calibri" w:cs="Calibri"/>
                <w:color w:val="000000"/>
                <w:sz w:val="18"/>
                <w:szCs w:val="18"/>
                <w:lang w:val="en-US"/>
              </w:rPr>
              <w:t xml:space="preserve">yr </w:t>
            </w:r>
            <w:r w:rsidRPr="00007DA7">
              <w:rPr>
                <w:rFonts w:ascii="Calibri" w:hAnsi="Calibri" w:cs="Calibri"/>
                <w:color w:val="000000"/>
                <w:sz w:val="18"/>
                <w:szCs w:val="18"/>
                <w:lang w:val="en-US"/>
              </w:rPr>
              <w:t>BP)</w:t>
            </w:r>
          </w:p>
        </w:tc>
        <w:tc>
          <w:tcPr>
            <w:tcW w:w="1071" w:type="dxa"/>
            <w:tcBorders>
              <w:top w:val="single" w:sz="4" w:space="0" w:color="auto"/>
              <w:bottom w:val="single" w:sz="4" w:space="0" w:color="auto"/>
            </w:tcBorders>
            <w:vAlign w:val="center"/>
            <w:hideMark/>
          </w:tcPr>
          <w:p w14:paraId="10BA9F22" w14:textId="7BF0C807" w:rsidR="005B1F4D" w:rsidRPr="00007DA7" w:rsidRDefault="007220D1" w:rsidP="005B1F4D">
            <w:pPr>
              <w:rPr>
                <w:rFonts w:ascii="Calibri" w:hAnsi="Calibri" w:cs="Calibri"/>
                <w:color w:val="000000"/>
                <w:sz w:val="18"/>
                <w:szCs w:val="18"/>
                <w:lang w:val="en-US"/>
              </w:rPr>
            </w:pPr>
            <w:r w:rsidRPr="00007DA7">
              <w:rPr>
                <w:rFonts w:ascii="Calibri" w:hAnsi="Calibri" w:cs="Calibri"/>
                <w:color w:val="000000"/>
                <w:sz w:val="18"/>
                <w:szCs w:val="18"/>
                <w:lang w:val="en-US"/>
              </w:rPr>
              <w:t>2 sigma</w:t>
            </w:r>
          </w:p>
        </w:tc>
        <w:tc>
          <w:tcPr>
            <w:tcW w:w="1104" w:type="dxa"/>
            <w:tcBorders>
              <w:top w:val="single" w:sz="4" w:space="0" w:color="auto"/>
              <w:bottom w:val="single" w:sz="4" w:space="0" w:color="auto"/>
            </w:tcBorders>
            <w:vAlign w:val="center"/>
          </w:tcPr>
          <w:p w14:paraId="2CCB6EBC" w14:textId="3BBF5A88"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Lab ID</w:t>
            </w:r>
          </w:p>
        </w:tc>
        <w:tc>
          <w:tcPr>
            <w:tcW w:w="1548" w:type="dxa"/>
            <w:tcBorders>
              <w:top w:val="single" w:sz="4" w:space="0" w:color="auto"/>
              <w:bottom w:val="single" w:sz="4" w:space="0" w:color="auto"/>
            </w:tcBorders>
            <w:vAlign w:val="center"/>
            <w:hideMark/>
          </w:tcPr>
          <w:p w14:paraId="214A3A32" w14:textId="1001B6B8" w:rsidR="005B1F4D" w:rsidRPr="00007DA7" w:rsidRDefault="005B1F4D" w:rsidP="003E2739">
            <w:pPr>
              <w:rPr>
                <w:rFonts w:ascii="Calibri" w:hAnsi="Calibri" w:cs="Calibri"/>
                <w:color w:val="000000"/>
                <w:sz w:val="18"/>
                <w:szCs w:val="18"/>
                <w:lang w:val="en-US"/>
              </w:rPr>
            </w:pPr>
            <w:r w:rsidRPr="00007DA7">
              <w:rPr>
                <w:rFonts w:ascii="Calibri" w:hAnsi="Calibri" w:cs="Calibri"/>
                <w:color w:val="000000"/>
                <w:sz w:val="18"/>
                <w:szCs w:val="18"/>
                <w:lang w:val="en-US"/>
              </w:rPr>
              <w:t>Reference</w:t>
            </w:r>
          </w:p>
        </w:tc>
      </w:tr>
      <w:tr w:rsidR="007220D1" w:rsidRPr="00007DA7" w14:paraId="7D4A103A" w14:textId="77777777" w:rsidTr="003E2739">
        <w:trPr>
          <w:tblCellSpacing w:w="15" w:type="dxa"/>
        </w:trPr>
        <w:tc>
          <w:tcPr>
            <w:tcW w:w="0" w:type="auto"/>
            <w:hideMark/>
          </w:tcPr>
          <w:p w14:paraId="2A7572BD" w14:textId="5F43C247"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KDA</w:t>
            </w:r>
          </w:p>
        </w:tc>
        <w:tc>
          <w:tcPr>
            <w:tcW w:w="785" w:type="dxa"/>
            <w:hideMark/>
          </w:tcPr>
          <w:p w14:paraId="76BF838A" w14:textId="178483C7"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4.25</w:t>
            </w:r>
          </w:p>
        </w:tc>
        <w:tc>
          <w:tcPr>
            <w:tcW w:w="1411" w:type="dxa"/>
            <w:hideMark/>
          </w:tcPr>
          <w:p w14:paraId="2C263EE5" w14:textId="57172349" w:rsidR="005B1F4D" w:rsidRPr="00007DA7" w:rsidRDefault="0013227E" w:rsidP="007220D1">
            <w:pPr>
              <w:rPr>
                <w:rFonts w:ascii="Calibri" w:hAnsi="Calibri" w:cs="Calibri"/>
                <w:color w:val="000000"/>
                <w:sz w:val="18"/>
                <w:szCs w:val="18"/>
                <w:lang w:val="en-US"/>
              </w:rPr>
            </w:pPr>
            <w:r w:rsidRPr="00007DA7">
              <w:rPr>
                <w:rFonts w:ascii="Calibri" w:hAnsi="Calibri" w:cs="Calibri"/>
                <w:color w:val="000000"/>
                <w:sz w:val="18"/>
                <w:szCs w:val="18"/>
                <w:lang w:val="en-US"/>
              </w:rPr>
              <w:t>W</w:t>
            </w:r>
            <w:r w:rsidR="005B1F4D" w:rsidRPr="00007DA7">
              <w:rPr>
                <w:rFonts w:ascii="Calibri" w:hAnsi="Calibri" w:cs="Calibri"/>
                <w:color w:val="000000"/>
                <w:sz w:val="18"/>
                <w:szCs w:val="18"/>
                <w:lang w:val="en-US"/>
              </w:rPr>
              <w:t>ood</w:t>
            </w:r>
          </w:p>
        </w:tc>
        <w:tc>
          <w:tcPr>
            <w:tcW w:w="483" w:type="dxa"/>
            <w:hideMark/>
          </w:tcPr>
          <w:p w14:paraId="5247911C" w14:textId="2DB18D46" w:rsidR="005B1F4D" w:rsidRPr="00007DA7" w:rsidRDefault="00EF20C6" w:rsidP="005B1F4D">
            <w:pPr>
              <w:rPr>
                <w:rFonts w:ascii="Calibri" w:hAnsi="Calibri" w:cs="Calibri"/>
                <w:color w:val="000000"/>
                <w:sz w:val="18"/>
                <w:szCs w:val="18"/>
                <w:lang w:val="en-US"/>
              </w:rPr>
            </w:pPr>
            <w:r w:rsidRPr="00007DA7">
              <w:rPr>
                <w:rFonts w:ascii="Calibri" w:hAnsi="Calibri" w:cs="Calibri"/>
                <w:color w:val="000000"/>
                <w:sz w:val="18"/>
                <w:szCs w:val="18"/>
                <w:lang w:val="en-US"/>
              </w:rPr>
              <w:t>–</w:t>
            </w:r>
            <w:r w:rsidR="00296223" w:rsidRPr="00007DA7">
              <w:rPr>
                <w:rFonts w:ascii="Calibri" w:hAnsi="Calibri" w:cs="Calibri"/>
                <w:color w:val="000000"/>
                <w:sz w:val="18"/>
                <w:szCs w:val="18"/>
                <w:lang w:val="en-US"/>
              </w:rPr>
              <w:t>28.1</w:t>
            </w:r>
          </w:p>
        </w:tc>
        <w:tc>
          <w:tcPr>
            <w:tcW w:w="0" w:type="auto"/>
            <w:hideMark/>
          </w:tcPr>
          <w:p w14:paraId="1E96C8AC" w14:textId="0F858389" w:rsidR="005B1F4D" w:rsidRPr="00007DA7" w:rsidRDefault="00296223" w:rsidP="005B1F4D">
            <w:pPr>
              <w:rPr>
                <w:rFonts w:ascii="Calibri" w:hAnsi="Calibri" w:cs="Calibri"/>
                <w:color w:val="000000"/>
                <w:sz w:val="18"/>
                <w:szCs w:val="18"/>
                <w:lang w:val="en-US"/>
              </w:rPr>
            </w:pPr>
            <w:r w:rsidRPr="00007DA7">
              <w:rPr>
                <w:rFonts w:ascii="Calibri" w:hAnsi="Calibri" w:cs="Calibri"/>
                <w:color w:val="000000"/>
                <w:sz w:val="18"/>
                <w:szCs w:val="18"/>
                <w:lang w:val="en-US"/>
              </w:rPr>
              <w:t>1520</w:t>
            </w:r>
            <w:r w:rsidR="00EF20C6" w:rsidRPr="00007DA7">
              <w:rPr>
                <w:rFonts w:ascii="Calibri" w:hAnsi="Calibri" w:cs="Calibri"/>
                <w:color w:val="000000"/>
                <w:sz w:val="18"/>
                <w:szCs w:val="18"/>
                <w:lang w:val="en-US"/>
              </w:rPr>
              <w:t xml:space="preserve"> ± </w:t>
            </w:r>
            <w:r w:rsidR="005B1F4D" w:rsidRPr="00007DA7">
              <w:rPr>
                <w:rFonts w:ascii="Calibri" w:hAnsi="Calibri" w:cs="Calibri"/>
                <w:color w:val="000000"/>
                <w:sz w:val="18"/>
                <w:szCs w:val="18"/>
                <w:lang w:val="en-US"/>
              </w:rPr>
              <w:t>40</w:t>
            </w:r>
          </w:p>
        </w:tc>
        <w:tc>
          <w:tcPr>
            <w:tcW w:w="0" w:type="auto"/>
            <w:hideMark/>
          </w:tcPr>
          <w:p w14:paraId="199D3EBC" w14:textId="6570BC1D" w:rsidR="005B1F4D" w:rsidRPr="00007DA7" w:rsidRDefault="00EA6407" w:rsidP="005B1F4D">
            <w:pPr>
              <w:rPr>
                <w:rFonts w:ascii="Calibri" w:hAnsi="Calibri" w:cs="Calibri"/>
                <w:color w:val="000000"/>
                <w:sz w:val="18"/>
                <w:szCs w:val="18"/>
                <w:lang w:val="en-US"/>
              </w:rPr>
            </w:pPr>
            <w:r w:rsidRPr="00007DA7">
              <w:rPr>
                <w:rFonts w:ascii="Calibri" w:hAnsi="Calibri" w:cs="Calibri"/>
                <w:color w:val="000000"/>
                <w:sz w:val="18"/>
                <w:szCs w:val="18"/>
                <w:lang w:val="en-US"/>
              </w:rPr>
              <w:t>1393</w:t>
            </w:r>
          </w:p>
        </w:tc>
        <w:tc>
          <w:tcPr>
            <w:tcW w:w="1071" w:type="dxa"/>
            <w:hideMark/>
          </w:tcPr>
          <w:p w14:paraId="407C7A61" w14:textId="48D8A355" w:rsidR="005B1F4D" w:rsidRPr="00007DA7" w:rsidRDefault="00EA6407" w:rsidP="005B1F4D">
            <w:pPr>
              <w:rPr>
                <w:rFonts w:ascii="Calibri" w:hAnsi="Calibri" w:cs="Calibri"/>
                <w:color w:val="000000"/>
                <w:sz w:val="18"/>
                <w:szCs w:val="18"/>
                <w:lang w:val="en-US"/>
              </w:rPr>
            </w:pPr>
            <w:r w:rsidRPr="00007DA7">
              <w:rPr>
                <w:rFonts w:ascii="Calibri" w:hAnsi="Calibri" w:cs="Calibri"/>
                <w:color w:val="000000"/>
                <w:sz w:val="18"/>
                <w:szCs w:val="18"/>
                <w:lang w:val="en-US"/>
              </w:rPr>
              <w:t>1311–1517</w:t>
            </w:r>
          </w:p>
        </w:tc>
        <w:tc>
          <w:tcPr>
            <w:tcW w:w="1104" w:type="dxa"/>
          </w:tcPr>
          <w:p w14:paraId="7E005A0E" w14:textId="1013CEBA" w:rsidR="005B1F4D" w:rsidRPr="00007DA7" w:rsidRDefault="00296223" w:rsidP="00296223">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190546</w:t>
            </w:r>
          </w:p>
        </w:tc>
        <w:tc>
          <w:tcPr>
            <w:tcW w:w="1548" w:type="dxa"/>
            <w:hideMark/>
          </w:tcPr>
          <w:p w14:paraId="11016345" w14:textId="11C3308D" w:rsidR="005B1F4D" w:rsidRPr="00007DA7" w:rsidRDefault="005B1F4D" w:rsidP="005B1F4D">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a</w:t>
            </w:r>
            <w:r w:rsidRPr="00007DA7">
              <w:rPr>
                <w:rFonts w:ascii="Calibri" w:hAnsi="Calibri" w:cs="Calibri"/>
                <w:color w:val="000000"/>
                <w:sz w:val="18"/>
                <w:szCs w:val="18"/>
                <w:lang w:val="en-US"/>
              </w:rPr>
              <w:t>)</w:t>
            </w:r>
          </w:p>
        </w:tc>
      </w:tr>
      <w:tr w:rsidR="007220D1" w:rsidRPr="00007DA7" w14:paraId="668C6F00" w14:textId="77777777" w:rsidTr="003E2739">
        <w:trPr>
          <w:tblCellSpacing w:w="15" w:type="dxa"/>
        </w:trPr>
        <w:tc>
          <w:tcPr>
            <w:tcW w:w="0" w:type="auto"/>
            <w:hideMark/>
          </w:tcPr>
          <w:p w14:paraId="1D5D80D3" w14:textId="7CAF36DA"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KDA</w:t>
            </w:r>
          </w:p>
        </w:tc>
        <w:tc>
          <w:tcPr>
            <w:tcW w:w="785" w:type="dxa"/>
            <w:hideMark/>
          </w:tcPr>
          <w:p w14:paraId="2723ECF4" w14:textId="25EE971A"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7.40</w:t>
            </w:r>
          </w:p>
        </w:tc>
        <w:tc>
          <w:tcPr>
            <w:tcW w:w="1411" w:type="dxa"/>
            <w:hideMark/>
          </w:tcPr>
          <w:p w14:paraId="28461F5D" w14:textId="62EE72A3" w:rsidR="005B1F4D" w:rsidRPr="00007DA7" w:rsidRDefault="0013227E" w:rsidP="005B1F4D">
            <w:pPr>
              <w:rPr>
                <w:rFonts w:ascii="Calibri" w:hAnsi="Calibri" w:cs="Calibri"/>
                <w:color w:val="000000"/>
                <w:sz w:val="18"/>
                <w:szCs w:val="18"/>
                <w:lang w:val="en-US"/>
              </w:rPr>
            </w:pPr>
            <w:r w:rsidRPr="00007DA7">
              <w:rPr>
                <w:rFonts w:ascii="Calibri" w:hAnsi="Calibri" w:cs="Calibri"/>
                <w:color w:val="000000"/>
                <w:sz w:val="18"/>
                <w:szCs w:val="18"/>
                <w:lang w:val="en-US"/>
              </w:rPr>
              <w:t>W</w:t>
            </w:r>
            <w:r w:rsidR="005B1F4D" w:rsidRPr="00007DA7">
              <w:rPr>
                <w:rFonts w:ascii="Calibri" w:hAnsi="Calibri" w:cs="Calibri"/>
                <w:color w:val="000000"/>
                <w:sz w:val="18"/>
                <w:szCs w:val="18"/>
                <w:lang w:val="en-US"/>
              </w:rPr>
              <w:t>ood</w:t>
            </w:r>
          </w:p>
        </w:tc>
        <w:tc>
          <w:tcPr>
            <w:tcW w:w="483" w:type="dxa"/>
            <w:hideMark/>
          </w:tcPr>
          <w:p w14:paraId="252DFAA5" w14:textId="70B0B27A" w:rsidR="005B1F4D" w:rsidRPr="00007DA7" w:rsidRDefault="00EF20C6" w:rsidP="005B1F4D">
            <w:pPr>
              <w:rPr>
                <w:rFonts w:ascii="Calibri" w:hAnsi="Calibri" w:cs="Calibri"/>
                <w:color w:val="000000"/>
                <w:sz w:val="18"/>
                <w:szCs w:val="18"/>
                <w:lang w:val="en-US"/>
              </w:rPr>
            </w:pPr>
            <w:r w:rsidRPr="00007DA7">
              <w:rPr>
                <w:rFonts w:ascii="Calibri" w:hAnsi="Calibri" w:cs="Calibri"/>
                <w:color w:val="000000"/>
                <w:sz w:val="18"/>
                <w:szCs w:val="18"/>
                <w:lang w:val="en-US"/>
              </w:rPr>
              <w:t>–</w:t>
            </w:r>
            <w:r w:rsidR="00296223" w:rsidRPr="00007DA7">
              <w:rPr>
                <w:rFonts w:ascii="Calibri" w:hAnsi="Calibri" w:cs="Calibri"/>
                <w:color w:val="000000"/>
                <w:sz w:val="18"/>
                <w:szCs w:val="18"/>
                <w:lang w:val="en-US"/>
              </w:rPr>
              <w:t>22.6</w:t>
            </w:r>
          </w:p>
        </w:tc>
        <w:tc>
          <w:tcPr>
            <w:tcW w:w="0" w:type="auto"/>
            <w:hideMark/>
          </w:tcPr>
          <w:p w14:paraId="6FF546D5" w14:textId="45BBD54D" w:rsidR="005B1F4D" w:rsidRPr="00007DA7" w:rsidRDefault="00296223" w:rsidP="005B1F4D">
            <w:pPr>
              <w:rPr>
                <w:rFonts w:ascii="Calibri" w:hAnsi="Calibri" w:cs="Calibri"/>
                <w:color w:val="000000"/>
                <w:sz w:val="18"/>
                <w:szCs w:val="18"/>
                <w:lang w:val="en-US"/>
              </w:rPr>
            </w:pPr>
            <w:r w:rsidRPr="00007DA7">
              <w:rPr>
                <w:rFonts w:ascii="Calibri" w:hAnsi="Calibri" w:cs="Calibri"/>
                <w:color w:val="000000"/>
                <w:sz w:val="18"/>
                <w:szCs w:val="18"/>
                <w:lang w:val="en-US"/>
              </w:rPr>
              <w:t>1990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w:t>
            </w:r>
            <w:r w:rsidR="005B1F4D" w:rsidRPr="00007DA7">
              <w:rPr>
                <w:rFonts w:ascii="Calibri" w:hAnsi="Calibri" w:cs="Calibri"/>
                <w:color w:val="000000"/>
                <w:sz w:val="18"/>
                <w:szCs w:val="18"/>
                <w:lang w:val="en-US"/>
              </w:rPr>
              <w:t>0</w:t>
            </w:r>
          </w:p>
        </w:tc>
        <w:tc>
          <w:tcPr>
            <w:tcW w:w="0" w:type="auto"/>
            <w:hideMark/>
          </w:tcPr>
          <w:p w14:paraId="2FAB50BE" w14:textId="0985D619" w:rsidR="005B1F4D" w:rsidRPr="00007DA7" w:rsidRDefault="00EA6407" w:rsidP="005B1F4D">
            <w:pPr>
              <w:rPr>
                <w:rFonts w:ascii="Calibri" w:hAnsi="Calibri" w:cs="Calibri"/>
                <w:color w:val="000000"/>
                <w:sz w:val="18"/>
                <w:szCs w:val="18"/>
                <w:lang w:val="en-US"/>
              </w:rPr>
            </w:pPr>
            <w:r w:rsidRPr="00007DA7">
              <w:rPr>
                <w:rFonts w:ascii="Calibri" w:hAnsi="Calibri" w:cs="Calibri"/>
                <w:color w:val="000000"/>
                <w:sz w:val="18"/>
                <w:szCs w:val="18"/>
                <w:lang w:val="en-US"/>
              </w:rPr>
              <w:t>1922</w:t>
            </w:r>
          </w:p>
        </w:tc>
        <w:tc>
          <w:tcPr>
            <w:tcW w:w="1071" w:type="dxa"/>
            <w:hideMark/>
          </w:tcPr>
          <w:p w14:paraId="5A454A23" w14:textId="03A7F436" w:rsidR="005B1F4D" w:rsidRPr="00007DA7" w:rsidRDefault="00EA6407" w:rsidP="005B1F4D">
            <w:pPr>
              <w:rPr>
                <w:rFonts w:ascii="Calibri" w:hAnsi="Calibri" w:cs="Calibri"/>
                <w:color w:val="000000"/>
                <w:sz w:val="18"/>
                <w:szCs w:val="18"/>
                <w:lang w:val="en-US"/>
              </w:rPr>
            </w:pPr>
            <w:r w:rsidRPr="00007DA7">
              <w:rPr>
                <w:rFonts w:ascii="Calibri" w:hAnsi="Calibri" w:cs="Calibri"/>
                <w:color w:val="000000"/>
                <w:sz w:val="18"/>
                <w:szCs w:val="18"/>
                <w:lang w:val="en-US"/>
              </w:rPr>
              <w:t>1824–2041</w:t>
            </w:r>
          </w:p>
        </w:tc>
        <w:tc>
          <w:tcPr>
            <w:tcW w:w="1104" w:type="dxa"/>
          </w:tcPr>
          <w:p w14:paraId="04532403" w14:textId="51F2C2DD" w:rsidR="005B1F4D" w:rsidRPr="00007DA7" w:rsidRDefault="00296223" w:rsidP="00296223">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190542</w:t>
            </w:r>
          </w:p>
        </w:tc>
        <w:tc>
          <w:tcPr>
            <w:tcW w:w="1548" w:type="dxa"/>
            <w:hideMark/>
          </w:tcPr>
          <w:p w14:paraId="5D6AD579" w14:textId="5BCD93D7"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a</w:t>
            </w:r>
            <w:r w:rsidRPr="00007DA7">
              <w:rPr>
                <w:rFonts w:ascii="Calibri" w:hAnsi="Calibri" w:cs="Calibri"/>
                <w:color w:val="000000"/>
                <w:sz w:val="18"/>
                <w:szCs w:val="18"/>
                <w:lang w:val="en-US"/>
              </w:rPr>
              <w:t>)</w:t>
            </w:r>
          </w:p>
        </w:tc>
      </w:tr>
      <w:tr w:rsidR="007220D1" w:rsidRPr="00007DA7" w14:paraId="4B287B13" w14:textId="77777777" w:rsidTr="003E2739">
        <w:trPr>
          <w:tblCellSpacing w:w="15" w:type="dxa"/>
        </w:trPr>
        <w:tc>
          <w:tcPr>
            <w:tcW w:w="0" w:type="auto"/>
            <w:hideMark/>
          </w:tcPr>
          <w:p w14:paraId="348B505B" w14:textId="13E9AAB9"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KDA</w:t>
            </w:r>
          </w:p>
        </w:tc>
        <w:tc>
          <w:tcPr>
            <w:tcW w:w="785" w:type="dxa"/>
            <w:hideMark/>
          </w:tcPr>
          <w:p w14:paraId="5F96887A" w14:textId="2721052C"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11.33</w:t>
            </w:r>
          </w:p>
        </w:tc>
        <w:tc>
          <w:tcPr>
            <w:tcW w:w="1411" w:type="dxa"/>
            <w:hideMark/>
          </w:tcPr>
          <w:p w14:paraId="2CFE8CDC" w14:textId="692A7498" w:rsidR="005B1F4D" w:rsidRPr="00007DA7" w:rsidRDefault="0013227E" w:rsidP="005B1F4D">
            <w:pPr>
              <w:rPr>
                <w:rFonts w:ascii="Calibri" w:hAnsi="Calibri" w:cs="Calibri"/>
                <w:color w:val="000000"/>
                <w:sz w:val="18"/>
                <w:szCs w:val="18"/>
                <w:lang w:val="en-US"/>
              </w:rPr>
            </w:pPr>
            <w:r w:rsidRPr="00007DA7">
              <w:rPr>
                <w:rFonts w:ascii="Calibri" w:hAnsi="Calibri" w:cs="Calibri"/>
                <w:color w:val="000000"/>
                <w:sz w:val="18"/>
                <w:szCs w:val="18"/>
                <w:lang w:val="en-US"/>
              </w:rPr>
              <w:t>C</w:t>
            </w:r>
            <w:r w:rsidR="005B1F4D" w:rsidRPr="00007DA7">
              <w:rPr>
                <w:rFonts w:ascii="Calibri" w:hAnsi="Calibri" w:cs="Calibri"/>
                <w:color w:val="000000"/>
                <w:sz w:val="18"/>
                <w:szCs w:val="18"/>
                <w:lang w:val="en-US"/>
              </w:rPr>
              <w:t>harred material</w:t>
            </w:r>
          </w:p>
        </w:tc>
        <w:tc>
          <w:tcPr>
            <w:tcW w:w="483" w:type="dxa"/>
            <w:hideMark/>
          </w:tcPr>
          <w:p w14:paraId="3C6E93E9" w14:textId="1CC7E308" w:rsidR="005B1F4D" w:rsidRPr="00007DA7" w:rsidRDefault="00EF20C6" w:rsidP="005B1F4D">
            <w:pPr>
              <w:rPr>
                <w:rFonts w:ascii="Calibri" w:hAnsi="Calibri" w:cs="Calibri"/>
                <w:color w:val="000000"/>
                <w:sz w:val="18"/>
                <w:szCs w:val="18"/>
                <w:lang w:val="en-US"/>
              </w:rPr>
            </w:pPr>
            <w:r w:rsidRPr="00007DA7">
              <w:rPr>
                <w:rFonts w:ascii="Calibri" w:hAnsi="Calibri" w:cs="Calibri"/>
                <w:color w:val="000000"/>
                <w:sz w:val="18"/>
                <w:szCs w:val="18"/>
                <w:lang w:val="en-US"/>
              </w:rPr>
              <w:t>–</w:t>
            </w:r>
            <w:r w:rsidR="00296223" w:rsidRPr="00007DA7">
              <w:rPr>
                <w:rFonts w:ascii="Calibri" w:hAnsi="Calibri" w:cs="Calibri"/>
                <w:color w:val="000000"/>
                <w:sz w:val="18"/>
                <w:szCs w:val="18"/>
                <w:lang w:val="en-US"/>
              </w:rPr>
              <w:t>25.5</w:t>
            </w:r>
          </w:p>
        </w:tc>
        <w:tc>
          <w:tcPr>
            <w:tcW w:w="0" w:type="auto"/>
            <w:hideMark/>
          </w:tcPr>
          <w:p w14:paraId="792D3020" w14:textId="3B5D6E64" w:rsidR="005B1F4D" w:rsidRPr="00007DA7" w:rsidRDefault="00296223" w:rsidP="005B1F4D">
            <w:pPr>
              <w:rPr>
                <w:rFonts w:ascii="Calibri" w:hAnsi="Calibri" w:cs="Calibri"/>
                <w:color w:val="000000"/>
                <w:sz w:val="18"/>
                <w:szCs w:val="18"/>
                <w:lang w:val="en-US"/>
              </w:rPr>
            </w:pPr>
            <w:r w:rsidRPr="00007DA7">
              <w:rPr>
                <w:rFonts w:ascii="Calibri" w:hAnsi="Calibri" w:cs="Calibri"/>
                <w:color w:val="000000"/>
                <w:sz w:val="18"/>
                <w:szCs w:val="18"/>
                <w:lang w:val="en-US"/>
              </w:rPr>
              <w:t>2100</w:t>
            </w:r>
            <w:r w:rsidR="00EF20C6" w:rsidRPr="00007DA7">
              <w:rPr>
                <w:rFonts w:ascii="Calibri" w:hAnsi="Calibri" w:cs="Calibri"/>
                <w:color w:val="000000"/>
                <w:sz w:val="18"/>
                <w:szCs w:val="18"/>
                <w:lang w:val="en-US"/>
              </w:rPr>
              <w:t xml:space="preserve"> ± </w:t>
            </w:r>
            <w:r w:rsidR="005B1F4D" w:rsidRPr="00007DA7">
              <w:rPr>
                <w:rFonts w:ascii="Calibri" w:hAnsi="Calibri" w:cs="Calibri"/>
                <w:color w:val="000000"/>
                <w:sz w:val="18"/>
                <w:szCs w:val="18"/>
                <w:lang w:val="en-US"/>
              </w:rPr>
              <w:t>40</w:t>
            </w:r>
          </w:p>
        </w:tc>
        <w:tc>
          <w:tcPr>
            <w:tcW w:w="0" w:type="auto"/>
            <w:hideMark/>
          </w:tcPr>
          <w:p w14:paraId="559C3DB3" w14:textId="0ACA4507" w:rsidR="005B1F4D" w:rsidRPr="00007DA7" w:rsidRDefault="00EA6407" w:rsidP="005B1F4D">
            <w:pPr>
              <w:rPr>
                <w:rFonts w:ascii="Calibri" w:hAnsi="Calibri" w:cs="Calibri"/>
                <w:color w:val="000000"/>
                <w:sz w:val="18"/>
                <w:szCs w:val="18"/>
                <w:lang w:val="en-US"/>
              </w:rPr>
            </w:pPr>
            <w:r w:rsidRPr="00007DA7">
              <w:rPr>
                <w:rFonts w:ascii="Calibri" w:hAnsi="Calibri" w:cs="Calibri"/>
                <w:color w:val="000000"/>
                <w:sz w:val="18"/>
                <w:szCs w:val="18"/>
                <w:lang w:val="en-US"/>
              </w:rPr>
              <w:t>2064</w:t>
            </w:r>
          </w:p>
        </w:tc>
        <w:tc>
          <w:tcPr>
            <w:tcW w:w="1071" w:type="dxa"/>
            <w:hideMark/>
          </w:tcPr>
          <w:p w14:paraId="65F7E274" w14:textId="2F1F98B5" w:rsidR="005B1F4D" w:rsidRPr="00007DA7" w:rsidRDefault="00EA6407" w:rsidP="005B1F4D">
            <w:pPr>
              <w:rPr>
                <w:rFonts w:ascii="Calibri" w:hAnsi="Calibri" w:cs="Calibri"/>
                <w:color w:val="000000"/>
                <w:sz w:val="18"/>
                <w:szCs w:val="18"/>
                <w:lang w:val="en-US"/>
              </w:rPr>
            </w:pPr>
            <w:r w:rsidRPr="00007DA7">
              <w:rPr>
                <w:rFonts w:ascii="Calibri" w:hAnsi="Calibri" w:cs="Calibri"/>
                <w:color w:val="000000"/>
                <w:sz w:val="18"/>
                <w:szCs w:val="18"/>
                <w:lang w:val="en-US"/>
              </w:rPr>
              <w:t>1944–2294</w:t>
            </w:r>
          </w:p>
        </w:tc>
        <w:tc>
          <w:tcPr>
            <w:tcW w:w="1104" w:type="dxa"/>
          </w:tcPr>
          <w:p w14:paraId="065A137D" w14:textId="0A60CCEC" w:rsidR="005B1F4D" w:rsidRPr="00007DA7" w:rsidRDefault="00296223" w:rsidP="00296223">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160966</w:t>
            </w:r>
          </w:p>
        </w:tc>
        <w:tc>
          <w:tcPr>
            <w:tcW w:w="1548" w:type="dxa"/>
            <w:hideMark/>
          </w:tcPr>
          <w:p w14:paraId="2327DBD0" w14:textId="342AB4E3" w:rsidR="005B1F4D" w:rsidRPr="00007DA7" w:rsidRDefault="005B1F4D" w:rsidP="005B1F4D">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a</w:t>
            </w:r>
            <w:r w:rsidRPr="00007DA7">
              <w:rPr>
                <w:rFonts w:ascii="Calibri" w:hAnsi="Calibri" w:cs="Calibri"/>
                <w:color w:val="000000"/>
                <w:sz w:val="18"/>
                <w:szCs w:val="18"/>
                <w:lang w:val="en-US"/>
              </w:rPr>
              <w:t>)</w:t>
            </w:r>
          </w:p>
        </w:tc>
      </w:tr>
      <w:tr w:rsidR="007220D1" w:rsidRPr="00007DA7" w14:paraId="77A6D715" w14:textId="77777777" w:rsidTr="003E2739">
        <w:trPr>
          <w:tblCellSpacing w:w="15" w:type="dxa"/>
        </w:trPr>
        <w:tc>
          <w:tcPr>
            <w:tcW w:w="0" w:type="auto"/>
            <w:hideMark/>
          </w:tcPr>
          <w:p w14:paraId="6B0670CD" w14:textId="74F4F9C8" w:rsidR="005B1F4D" w:rsidRPr="00007DA7" w:rsidRDefault="005B1F4D" w:rsidP="005B1F4D">
            <w:pPr>
              <w:rPr>
                <w:rFonts w:ascii="Calibri" w:hAnsi="Calibri" w:cs="Calibri"/>
                <w:color w:val="000000"/>
                <w:sz w:val="18"/>
                <w:szCs w:val="18"/>
                <w:lang w:val="en-US"/>
              </w:rPr>
            </w:pPr>
            <w:r w:rsidRPr="00007DA7">
              <w:rPr>
                <w:rFonts w:ascii="Calibri" w:hAnsi="Calibri" w:cs="Calibri"/>
                <w:color w:val="000000"/>
                <w:sz w:val="18"/>
                <w:szCs w:val="18"/>
                <w:lang w:val="en-US"/>
              </w:rPr>
              <w:t>KD</w:t>
            </w:r>
            <w:r w:rsidR="00296223" w:rsidRPr="00007DA7">
              <w:rPr>
                <w:rFonts w:ascii="Calibri" w:hAnsi="Calibri" w:cs="Calibri"/>
                <w:color w:val="000000"/>
                <w:sz w:val="18"/>
                <w:szCs w:val="18"/>
                <w:lang w:val="en-US"/>
              </w:rPr>
              <w:t>B</w:t>
            </w:r>
          </w:p>
        </w:tc>
        <w:tc>
          <w:tcPr>
            <w:tcW w:w="785" w:type="dxa"/>
            <w:hideMark/>
          </w:tcPr>
          <w:p w14:paraId="71224DB3" w14:textId="11B23A7F" w:rsidR="005B1F4D" w:rsidRPr="00007DA7" w:rsidRDefault="00296223" w:rsidP="005B1F4D">
            <w:pPr>
              <w:rPr>
                <w:rFonts w:ascii="Calibri" w:hAnsi="Calibri" w:cs="Calibri"/>
                <w:color w:val="000000"/>
                <w:sz w:val="18"/>
                <w:szCs w:val="18"/>
                <w:lang w:val="en-US"/>
              </w:rPr>
            </w:pPr>
            <w:r w:rsidRPr="00007DA7">
              <w:rPr>
                <w:rFonts w:ascii="Calibri" w:hAnsi="Calibri" w:cs="Calibri"/>
                <w:color w:val="000000"/>
                <w:sz w:val="18"/>
                <w:szCs w:val="18"/>
                <w:lang w:val="en-US"/>
              </w:rPr>
              <w:t>12.92</w:t>
            </w:r>
          </w:p>
        </w:tc>
        <w:tc>
          <w:tcPr>
            <w:tcW w:w="1411" w:type="dxa"/>
            <w:hideMark/>
          </w:tcPr>
          <w:p w14:paraId="4C0BB527" w14:textId="3EA21E00" w:rsidR="005B1F4D" w:rsidRPr="00007DA7" w:rsidRDefault="0013227E" w:rsidP="005B1F4D">
            <w:pPr>
              <w:rPr>
                <w:rFonts w:ascii="Calibri" w:hAnsi="Calibri" w:cs="Calibri"/>
                <w:color w:val="000000"/>
                <w:sz w:val="18"/>
                <w:szCs w:val="18"/>
                <w:lang w:val="en-US"/>
              </w:rPr>
            </w:pPr>
            <w:r w:rsidRPr="00007DA7">
              <w:rPr>
                <w:rFonts w:ascii="Calibri" w:hAnsi="Calibri" w:cs="Calibri"/>
                <w:color w:val="000000"/>
                <w:sz w:val="18"/>
                <w:szCs w:val="18"/>
                <w:lang w:val="en-US"/>
              </w:rPr>
              <w:t>S</w:t>
            </w:r>
            <w:r w:rsidR="00296223" w:rsidRPr="00007DA7">
              <w:rPr>
                <w:rFonts w:ascii="Calibri" w:hAnsi="Calibri" w:cs="Calibri"/>
                <w:color w:val="000000"/>
                <w:sz w:val="18"/>
                <w:szCs w:val="18"/>
                <w:lang w:val="en-US"/>
              </w:rPr>
              <w:t>hell (</w:t>
            </w:r>
            <w:r w:rsidR="00296223" w:rsidRPr="00007DA7">
              <w:rPr>
                <w:rFonts w:ascii="Calibri" w:hAnsi="Calibri" w:cs="Calibri"/>
                <w:i/>
                <w:iCs/>
                <w:color w:val="000000"/>
                <w:sz w:val="18"/>
                <w:szCs w:val="18"/>
                <w:lang w:val="en-US"/>
              </w:rPr>
              <w:t>Corbicula</w:t>
            </w:r>
            <w:r w:rsidR="00296223" w:rsidRPr="00007DA7">
              <w:rPr>
                <w:rFonts w:ascii="Calibri" w:hAnsi="Calibri" w:cs="Calibri"/>
                <w:color w:val="000000"/>
                <w:sz w:val="18"/>
                <w:szCs w:val="18"/>
                <w:lang w:val="en-US"/>
              </w:rPr>
              <w:t>)</w:t>
            </w:r>
          </w:p>
        </w:tc>
        <w:tc>
          <w:tcPr>
            <w:tcW w:w="483" w:type="dxa"/>
            <w:hideMark/>
          </w:tcPr>
          <w:p w14:paraId="78316D02" w14:textId="6C65BC8A" w:rsidR="005B1F4D" w:rsidRPr="00007DA7" w:rsidRDefault="00EF20C6" w:rsidP="005B1F4D">
            <w:pPr>
              <w:rPr>
                <w:rFonts w:ascii="Calibri" w:hAnsi="Calibri" w:cs="Calibri"/>
                <w:color w:val="000000"/>
                <w:sz w:val="18"/>
                <w:szCs w:val="18"/>
                <w:lang w:val="en-US"/>
              </w:rPr>
            </w:pPr>
            <w:r w:rsidRPr="00007DA7">
              <w:rPr>
                <w:rFonts w:ascii="Calibri" w:hAnsi="Calibri" w:cs="Calibri"/>
                <w:color w:val="000000"/>
                <w:sz w:val="18"/>
                <w:szCs w:val="18"/>
                <w:lang w:val="en-US"/>
              </w:rPr>
              <w:t>–</w:t>
            </w:r>
            <w:r w:rsidR="009946DD" w:rsidRPr="00007DA7">
              <w:rPr>
                <w:rFonts w:ascii="Calibri" w:hAnsi="Calibri" w:cs="Calibri"/>
                <w:color w:val="000000"/>
                <w:sz w:val="18"/>
                <w:szCs w:val="18"/>
                <w:lang w:val="en-US"/>
              </w:rPr>
              <w:t>7</w:t>
            </w:r>
          </w:p>
        </w:tc>
        <w:tc>
          <w:tcPr>
            <w:tcW w:w="0" w:type="auto"/>
            <w:hideMark/>
          </w:tcPr>
          <w:p w14:paraId="1B2FEFBF" w14:textId="15FEF278" w:rsidR="005B1F4D" w:rsidRPr="00007DA7" w:rsidRDefault="009946DD" w:rsidP="005B1F4D">
            <w:pPr>
              <w:rPr>
                <w:rFonts w:ascii="Calibri" w:hAnsi="Calibri" w:cs="Calibri"/>
                <w:color w:val="000000"/>
                <w:sz w:val="18"/>
                <w:szCs w:val="18"/>
                <w:lang w:val="en-US"/>
              </w:rPr>
            </w:pPr>
            <w:r w:rsidRPr="00007DA7">
              <w:rPr>
                <w:rFonts w:ascii="Calibri" w:hAnsi="Calibri" w:cs="Calibri"/>
                <w:color w:val="000000"/>
                <w:sz w:val="18"/>
                <w:szCs w:val="18"/>
                <w:lang w:val="en-US"/>
              </w:rPr>
              <w:t>1080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190D3C32" w14:textId="007F6A94" w:rsidR="005B1F4D" w:rsidRPr="00007DA7" w:rsidRDefault="008766ED" w:rsidP="005B1F4D">
            <w:pPr>
              <w:rPr>
                <w:rFonts w:ascii="Calibri" w:hAnsi="Calibri" w:cs="Calibri"/>
                <w:color w:val="000000"/>
                <w:sz w:val="18"/>
                <w:szCs w:val="18"/>
                <w:lang w:val="en-US"/>
              </w:rPr>
            </w:pPr>
            <w:r w:rsidRPr="00007DA7">
              <w:rPr>
                <w:rFonts w:ascii="Calibri" w:hAnsi="Calibri" w:cs="Calibri"/>
                <w:color w:val="000000"/>
                <w:sz w:val="18"/>
                <w:szCs w:val="18"/>
                <w:lang w:val="en-US"/>
              </w:rPr>
              <w:t>443</w:t>
            </w:r>
          </w:p>
        </w:tc>
        <w:tc>
          <w:tcPr>
            <w:tcW w:w="1071" w:type="dxa"/>
            <w:hideMark/>
          </w:tcPr>
          <w:p w14:paraId="2BCAFA6B" w14:textId="0851BACA" w:rsidR="005B1F4D" w:rsidRPr="00007DA7" w:rsidRDefault="008766ED" w:rsidP="005B1F4D">
            <w:pPr>
              <w:rPr>
                <w:rFonts w:ascii="Calibri" w:hAnsi="Calibri" w:cs="Calibri"/>
                <w:color w:val="000000"/>
                <w:sz w:val="18"/>
                <w:szCs w:val="18"/>
                <w:lang w:val="en-US"/>
              </w:rPr>
            </w:pPr>
            <w:r w:rsidRPr="00007DA7">
              <w:rPr>
                <w:rFonts w:ascii="Calibri" w:hAnsi="Calibri" w:cs="Calibri"/>
                <w:color w:val="000000"/>
                <w:sz w:val="18"/>
                <w:szCs w:val="18"/>
                <w:lang w:val="en-US"/>
              </w:rPr>
              <w:t>289</w:t>
            </w:r>
            <w:r w:rsidR="00EA6407" w:rsidRPr="00007DA7">
              <w:rPr>
                <w:rFonts w:ascii="Calibri" w:hAnsi="Calibri" w:cs="Calibri"/>
                <w:color w:val="000000"/>
                <w:sz w:val="18"/>
                <w:szCs w:val="18"/>
                <w:lang w:val="en-US"/>
              </w:rPr>
              <w:t>–</w:t>
            </w:r>
            <w:r w:rsidRPr="00007DA7">
              <w:rPr>
                <w:rFonts w:ascii="Calibri" w:hAnsi="Calibri" w:cs="Calibri"/>
                <w:color w:val="000000"/>
                <w:sz w:val="18"/>
                <w:szCs w:val="18"/>
                <w:lang w:val="en-US"/>
              </w:rPr>
              <w:t>558</w:t>
            </w:r>
          </w:p>
        </w:tc>
        <w:tc>
          <w:tcPr>
            <w:tcW w:w="1104" w:type="dxa"/>
          </w:tcPr>
          <w:p w14:paraId="4979F977" w14:textId="70A8B4A4" w:rsidR="005B1F4D" w:rsidRPr="00007DA7" w:rsidRDefault="009946DD" w:rsidP="009946DD">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150972</w:t>
            </w:r>
          </w:p>
        </w:tc>
        <w:tc>
          <w:tcPr>
            <w:tcW w:w="1548" w:type="dxa"/>
            <w:hideMark/>
          </w:tcPr>
          <w:p w14:paraId="00FFFD58" w14:textId="35765EED" w:rsidR="005B1F4D" w:rsidRPr="00007DA7" w:rsidRDefault="009946DD" w:rsidP="005B1F4D">
            <w:pPr>
              <w:rPr>
                <w:rFonts w:ascii="Calibri" w:hAnsi="Calibri" w:cs="Calibri"/>
                <w:color w:val="000000"/>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a</w:t>
            </w:r>
            <w:r w:rsidRPr="00007DA7">
              <w:rPr>
                <w:rFonts w:ascii="Calibri" w:hAnsi="Calibri" w:cs="Calibri"/>
                <w:color w:val="000000"/>
                <w:sz w:val="18"/>
                <w:szCs w:val="18"/>
                <w:lang w:val="en-US"/>
              </w:rPr>
              <w:t>)</w:t>
            </w:r>
          </w:p>
        </w:tc>
      </w:tr>
      <w:tr w:rsidR="007600D4" w:rsidRPr="00007DA7" w14:paraId="0C2AF756" w14:textId="77777777" w:rsidTr="003E2739">
        <w:trPr>
          <w:tblCellSpacing w:w="15" w:type="dxa"/>
        </w:trPr>
        <w:tc>
          <w:tcPr>
            <w:tcW w:w="0" w:type="auto"/>
            <w:hideMark/>
          </w:tcPr>
          <w:p w14:paraId="569630B9" w14:textId="15E48C10"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KDB</w:t>
            </w:r>
            <w:r w:rsidR="00F0620A" w:rsidRPr="00007DA7">
              <w:rPr>
                <w:rFonts w:ascii="Calibri" w:hAnsi="Calibri" w:cs="Calibri"/>
                <w:color w:val="000000"/>
                <w:sz w:val="18"/>
                <w:szCs w:val="18"/>
                <w:lang w:val="en-US"/>
              </w:rPr>
              <w:t>*</w:t>
            </w:r>
          </w:p>
        </w:tc>
        <w:tc>
          <w:tcPr>
            <w:tcW w:w="785" w:type="dxa"/>
            <w:hideMark/>
          </w:tcPr>
          <w:p w14:paraId="5AD80465" w14:textId="5A880263"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16.69</w:t>
            </w:r>
          </w:p>
        </w:tc>
        <w:tc>
          <w:tcPr>
            <w:tcW w:w="1411" w:type="dxa"/>
            <w:hideMark/>
          </w:tcPr>
          <w:p w14:paraId="2C2D72B4" w14:textId="1326E99F" w:rsidR="007600D4" w:rsidRPr="00007DA7" w:rsidRDefault="0013227E"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66963F53" w14:textId="56DD3DEB"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25</w:t>
            </w:r>
          </w:p>
        </w:tc>
        <w:tc>
          <w:tcPr>
            <w:tcW w:w="0" w:type="auto"/>
            <w:hideMark/>
          </w:tcPr>
          <w:p w14:paraId="2D084E7C" w14:textId="009D535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2390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32B7C423" w14:textId="55CEDE7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2426</w:t>
            </w:r>
          </w:p>
        </w:tc>
        <w:tc>
          <w:tcPr>
            <w:tcW w:w="1071" w:type="dxa"/>
            <w:hideMark/>
          </w:tcPr>
          <w:p w14:paraId="4EEC4B6E" w14:textId="3A63274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2339–2695</w:t>
            </w:r>
          </w:p>
        </w:tc>
        <w:tc>
          <w:tcPr>
            <w:tcW w:w="1104" w:type="dxa"/>
          </w:tcPr>
          <w:p w14:paraId="07559D63" w14:textId="2E91EFF7"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190539</w:t>
            </w:r>
          </w:p>
        </w:tc>
        <w:tc>
          <w:tcPr>
            <w:tcW w:w="1548" w:type="dxa"/>
            <w:hideMark/>
          </w:tcPr>
          <w:p w14:paraId="2FB34A02" w14:textId="28DAE061"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a</w:t>
            </w:r>
            <w:r w:rsidRPr="00007DA7">
              <w:rPr>
                <w:rFonts w:ascii="Calibri" w:hAnsi="Calibri" w:cs="Calibri"/>
                <w:color w:val="000000"/>
                <w:sz w:val="18"/>
                <w:szCs w:val="18"/>
                <w:lang w:val="en-US"/>
              </w:rPr>
              <w:t>)</w:t>
            </w:r>
          </w:p>
        </w:tc>
      </w:tr>
      <w:tr w:rsidR="007600D4" w:rsidRPr="00007DA7" w14:paraId="386179E6" w14:textId="77777777" w:rsidTr="003E2739">
        <w:trPr>
          <w:tblCellSpacing w:w="15" w:type="dxa"/>
        </w:trPr>
        <w:tc>
          <w:tcPr>
            <w:tcW w:w="0" w:type="auto"/>
            <w:hideMark/>
          </w:tcPr>
          <w:p w14:paraId="675F5217" w14:textId="3D8943C2"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KDB</w:t>
            </w:r>
          </w:p>
        </w:tc>
        <w:tc>
          <w:tcPr>
            <w:tcW w:w="785" w:type="dxa"/>
            <w:hideMark/>
          </w:tcPr>
          <w:p w14:paraId="4EDD30DE" w14:textId="54A2035D"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19.38</w:t>
            </w:r>
          </w:p>
        </w:tc>
        <w:tc>
          <w:tcPr>
            <w:tcW w:w="1411" w:type="dxa"/>
            <w:hideMark/>
          </w:tcPr>
          <w:p w14:paraId="16A89FCC" w14:textId="2FAFB0A6"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5E072535" w14:textId="02188E16"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27.7</w:t>
            </w:r>
          </w:p>
        </w:tc>
        <w:tc>
          <w:tcPr>
            <w:tcW w:w="0" w:type="auto"/>
            <w:hideMark/>
          </w:tcPr>
          <w:p w14:paraId="532B42C3" w14:textId="030F9F8D"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3810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3DAD0AE2" w14:textId="6D63380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4202</w:t>
            </w:r>
          </w:p>
        </w:tc>
        <w:tc>
          <w:tcPr>
            <w:tcW w:w="1071" w:type="dxa"/>
            <w:hideMark/>
          </w:tcPr>
          <w:p w14:paraId="328743FD" w14:textId="432F9D5F"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4086–4404</w:t>
            </w:r>
          </w:p>
        </w:tc>
        <w:tc>
          <w:tcPr>
            <w:tcW w:w="1104" w:type="dxa"/>
          </w:tcPr>
          <w:p w14:paraId="263977D8" w14:textId="09688CE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160965</w:t>
            </w:r>
          </w:p>
        </w:tc>
        <w:tc>
          <w:tcPr>
            <w:tcW w:w="1548" w:type="dxa"/>
            <w:hideMark/>
          </w:tcPr>
          <w:p w14:paraId="08B8E623" w14:textId="4C960E7A"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a</w:t>
            </w:r>
            <w:r w:rsidRPr="00007DA7">
              <w:rPr>
                <w:rFonts w:ascii="Calibri" w:hAnsi="Calibri" w:cs="Calibri"/>
                <w:color w:val="000000"/>
                <w:sz w:val="18"/>
                <w:szCs w:val="18"/>
                <w:lang w:val="en-US"/>
              </w:rPr>
              <w:t>)</w:t>
            </w:r>
          </w:p>
        </w:tc>
      </w:tr>
      <w:tr w:rsidR="007600D4" w:rsidRPr="00007DA7" w14:paraId="1F9951AE" w14:textId="77777777" w:rsidTr="003E2739">
        <w:trPr>
          <w:tblCellSpacing w:w="15" w:type="dxa"/>
        </w:trPr>
        <w:tc>
          <w:tcPr>
            <w:tcW w:w="0" w:type="auto"/>
            <w:hideMark/>
          </w:tcPr>
          <w:p w14:paraId="0E8E3457" w14:textId="5CACA11D"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KDB</w:t>
            </w:r>
          </w:p>
        </w:tc>
        <w:tc>
          <w:tcPr>
            <w:tcW w:w="785" w:type="dxa"/>
            <w:hideMark/>
          </w:tcPr>
          <w:p w14:paraId="007AA189" w14:textId="5213E103"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23.21</w:t>
            </w:r>
          </w:p>
        </w:tc>
        <w:tc>
          <w:tcPr>
            <w:tcW w:w="1411" w:type="dxa"/>
            <w:hideMark/>
          </w:tcPr>
          <w:p w14:paraId="7B93B385" w14:textId="0AF13963"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S</w:t>
            </w:r>
            <w:r w:rsidR="007600D4" w:rsidRPr="00007DA7">
              <w:rPr>
                <w:rFonts w:ascii="Calibri" w:hAnsi="Calibri" w:cs="Calibri"/>
                <w:color w:val="000000"/>
                <w:sz w:val="18"/>
                <w:szCs w:val="18"/>
                <w:lang w:val="en-US"/>
              </w:rPr>
              <w:t>hell (</w:t>
            </w:r>
            <w:r w:rsidR="007600D4" w:rsidRPr="00007DA7">
              <w:rPr>
                <w:rFonts w:ascii="Calibri" w:hAnsi="Calibri" w:cs="Calibri"/>
                <w:i/>
                <w:iCs/>
                <w:color w:val="000000"/>
                <w:sz w:val="18"/>
                <w:szCs w:val="18"/>
                <w:lang w:val="en-US"/>
              </w:rPr>
              <w:t>Dosinia</w:t>
            </w:r>
            <w:r w:rsidR="007600D4" w:rsidRPr="00007DA7">
              <w:rPr>
                <w:rFonts w:ascii="Calibri" w:hAnsi="Calibri" w:cs="Calibri"/>
                <w:color w:val="000000"/>
                <w:sz w:val="18"/>
                <w:szCs w:val="18"/>
                <w:lang w:val="en-US"/>
              </w:rPr>
              <w:t>)</w:t>
            </w:r>
          </w:p>
        </w:tc>
        <w:tc>
          <w:tcPr>
            <w:tcW w:w="483" w:type="dxa"/>
            <w:hideMark/>
          </w:tcPr>
          <w:p w14:paraId="6C5B02B4" w14:textId="63335486"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0.4</w:t>
            </w:r>
          </w:p>
        </w:tc>
        <w:tc>
          <w:tcPr>
            <w:tcW w:w="0" w:type="auto"/>
            <w:hideMark/>
          </w:tcPr>
          <w:p w14:paraId="7A83B5B0" w14:textId="433E889B"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7560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29DE1C59" w14:textId="6E34B02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7754</w:t>
            </w:r>
          </w:p>
        </w:tc>
        <w:tc>
          <w:tcPr>
            <w:tcW w:w="1071" w:type="dxa"/>
            <w:hideMark/>
          </w:tcPr>
          <w:p w14:paraId="48F23C1A" w14:textId="7E7238A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7607–7913</w:t>
            </w:r>
          </w:p>
        </w:tc>
        <w:tc>
          <w:tcPr>
            <w:tcW w:w="1104" w:type="dxa"/>
          </w:tcPr>
          <w:p w14:paraId="65D01D69" w14:textId="510B6BE3"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150973</w:t>
            </w:r>
          </w:p>
        </w:tc>
        <w:tc>
          <w:tcPr>
            <w:tcW w:w="1548" w:type="dxa"/>
            <w:hideMark/>
          </w:tcPr>
          <w:p w14:paraId="4D465E37" w14:textId="762B5845"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Takayasu (2019)</w:t>
            </w:r>
          </w:p>
        </w:tc>
      </w:tr>
      <w:tr w:rsidR="007600D4" w:rsidRPr="00007DA7" w14:paraId="2F031E99" w14:textId="77777777" w:rsidTr="003E2739">
        <w:trPr>
          <w:tblCellSpacing w:w="15" w:type="dxa"/>
        </w:trPr>
        <w:tc>
          <w:tcPr>
            <w:tcW w:w="0" w:type="auto"/>
            <w:hideMark/>
          </w:tcPr>
          <w:p w14:paraId="57DF30B0" w14:textId="7E025F9B"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KDB</w:t>
            </w:r>
          </w:p>
        </w:tc>
        <w:tc>
          <w:tcPr>
            <w:tcW w:w="785" w:type="dxa"/>
            <w:hideMark/>
          </w:tcPr>
          <w:p w14:paraId="285BBDC9" w14:textId="0306ADC0"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28.74</w:t>
            </w:r>
          </w:p>
        </w:tc>
        <w:tc>
          <w:tcPr>
            <w:tcW w:w="1411" w:type="dxa"/>
            <w:hideMark/>
          </w:tcPr>
          <w:p w14:paraId="628C866F" w14:textId="3E36CB8A"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S</w:t>
            </w:r>
            <w:r w:rsidR="007600D4" w:rsidRPr="00007DA7">
              <w:rPr>
                <w:rFonts w:ascii="Calibri" w:hAnsi="Calibri" w:cs="Calibri"/>
                <w:color w:val="000000"/>
                <w:sz w:val="18"/>
                <w:szCs w:val="18"/>
                <w:lang w:val="en-US"/>
              </w:rPr>
              <w:t>hell (</w:t>
            </w:r>
            <w:r w:rsidR="007600D4" w:rsidRPr="00007DA7">
              <w:rPr>
                <w:rFonts w:ascii="Calibri" w:hAnsi="Calibri" w:cs="Calibri"/>
                <w:i/>
                <w:iCs/>
                <w:color w:val="000000"/>
                <w:sz w:val="18"/>
                <w:szCs w:val="18"/>
                <w:lang w:val="en-US"/>
              </w:rPr>
              <w:t>Corbicula</w:t>
            </w:r>
            <w:r w:rsidR="007600D4" w:rsidRPr="00007DA7">
              <w:rPr>
                <w:rFonts w:ascii="Calibri" w:hAnsi="Calibri" w:cs="Calibri"/>
                <w:color w:val="000000"/>
                <w:sz w:val="18"/>
                <w:szCs w:val="18"/>
                <w:lang w:val="en-US"/>
              </w:rPr>
              <w:t>)</w:t>
            </w:r>
          </w:p>
        </w:tc>
        <w:tc>
          <w:tcPr>
            <w:tcW w:w="483" w:type="dxa"/>
            <w:hideMark/>
          </w:tcPr>
          <w:p w14:paraId="440E35ED" w14:textId="572B526F"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8.2</w:t>
            </w:r>
          </w:p>
        </w:tc>
        <w:tc>
          <w:tcPr>
            <w:tcW w:w="0" w:type="auto"/>
            <w:hideMark/>
          </w:tcPr>
          <w:p w14:paraId="7037AA9F" w14:textId="34065C5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9100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22999AB0" w14:textId="1516A8B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9526</w:t>
            </w:r>
          </w:p>
        </w:tc>
        <w:tc>
          <w:tcPr>
            <w:tcW w:w="1071" w:type="dxa"/>
            <w:hideMark/>
          </w:tcPr>
          <w:p w14:paraId="79D00E40" w14:textId="0900A75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9382–9709</w:t>
            </w:r>
          </w:p>
        </w:tc>
        <w:tc>
          <w:tcPr>
            <w:tcW w:w="1104" w:type="dxa"/>
          </w:tcPr>
          <w:p w14:paraId="6CD5ABF5" w14:textId="731164A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150974</w:t>
            </w:r>
          </w:p>
        </w:tc>
        <w:tc>
          <w:tcPr>
            <w:tcW w:w="1548" w:type="dxa"/>
            <w:hideMark/>
          </w:tcPr>
          <w:p w14:paraId="7EB2DE32" w14:textId="579BD15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Takayasu (2019)</w:t>
            </w:r>
          </w:p>
        </w:tc>
      </w:tr>
      <w:tr w:rsidR="007600D4" w:rsidRPr="00007DA7" w14:paraId="3F0A9812" w14:textId="77777777" w:rsidTr="003E2739">
        <w:trPr>
          <w:tblCellSpacing w:w="15" w:type="dxa"/>
        </w:trPr>
        <w:tc>
          <w:tcPr>
            <w:tcW w:w="0" w:type="auto"/>
            <w:hideMark/>
          </w:tcPr>
          <w:p w14:paraId="25B9A5C8" w14:textId="05E2682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5E19A719" w14:textId="532500F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2.35</w:t>
            </w:r>
          </w:p>
        </w:tc>
        <w:tc>
          <w:tcPr>
            <w:tcW w:w="1411" w:type="dxa"/>
            <w:hideMark/>
          </w:tcPr>
          <w:p w14:paraId="192C41D3" w14:textId="7D4F157C"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51E60A07" w14:textId="5DF82683"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25.5</w:t>
            </w:r>
          </w:p>
        </w:tc>
        <w:tc>
          <w:tcPr>
            <w:tcW w:w="0" w:type="auto"/>
            <w:hideMark/>
          </w:tcPr>
          <w:p w14:paraId="011B883C" w14:textId="13EA622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3200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30</w:t>
            </w:r>
          </w:p>
        </w:tc>
        <w:tc>
          <w:tcPr>
            <w:tcW w:w="0" w:type="auto"/>
            <w:hideMark/>
          </w:tcPr>
          <w:p w14:paraId="18462989" w14:textId="1CFDF78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3418</w:t>
            </w:r>
          </w:p>
        </w:tc>
        <w:tc>
          <w:tcPr>
            <w:tcW w:w="1071" w:type="dxa"/>
            <w:hideMark/>
          </w:tcPr>
          <w:p w14:paraId="56B4280A" w14:textId="7EDC2F8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3366–3459</w:t>
            </w:r>
          </w:p>
        </w:tc>
        <w:tc>
          <w:tcPr>
            <w:tcW w:w="1104" w:type="dxa"/>
          </w:tcPr>
          <w:p w14:paraId="215CAE87" w14:textId="21C467F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294562</w:t>
            </w:r>
          </w:p>
        </w:tc>
        <w:tc>
          <w:tcPr>
            <w:tcW w:w="1548" w:type="dxa"/>
            <w:hideMark/>
          </w:tcPr>
          <w:p w14:paraId="7D65A226" w14:textId="2AA52A73"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Seto et al. (2012)</w:t>
            </w:r>
          </w:p>
        </w:tc>
      </w:tr>
      <w:tr w:rsidR="007600D4" w:rsidRPr="00007DA7" w14:paraId="6C6C57CC" w14:textId="77777777" w:rsidTr="003E2739">
        <w:trPr>
          <w:tblCellSpacing w:w="15" w:type="dxa"/>
        </w:trPr>
        <w:tc>
          <w:tcPr>
            <w:tcW w:w="0" w:type="auto"/>
            <w:hideMark/>
          </w:tcPr>
          <w:p w14:paraId="1478C594" w14:textId="512644E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78408CD6" w14:textId="4311A43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2.78</w:t>
            </w:r>
          </w:p>
        </w:tc>
        <w:tc>
          <w:tcPr>
            <w:tcW w:w="1411" w:type="dxa"/>
            <w:hideMark/>
          </w:tcPr>
          <w:p w14:paraId="5F67F848" w14:textId="06D4EA2A"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32ACDCD1" w14:textId="3127FDAA"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14.6</w:t>
            </w:r>
          </w:p>
        </w:tc>
        <w:tc>
          <w:tcPr>
            <w:tcW w:w="0" w:type="auto"/>
            <w:hideMark/>
          </w:tcPr>
          <w:p w14:paraId="2C9FFEAA" w14:textId="663B234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3190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10F99734" w14:textId="32223D6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3411</w:t>
            </w:r>
          </w:p>
        </w:tc>
        <w:tc>
          <w:tcPr>
            <w:tcW w:w="1071" w:type="dxa"/>
            <w:hideMark/>
          </w:tcPr>
          <w:p w14:paraId="522A5864" w14:textId="17CA53D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3275–3481</w:t>
            </w:r>
          </w:p>
        </w:tc>
        <w:tc>
          <w:tcPr>
            <w:tcW w:w="1104" w:type="dxa"/>
          </w:tcPr>
          <w:p w14:paraId="498BF527" w14:textId="05C4F6F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293129</w:t>
            </w:r>
          </w:p>
        </w:tc>
        <w:tc>
          <w:tcPr>
            <w:tcW w:w="1548" w:type="dxa"/>
            <w:hideMark/>
          </w:tcPr>
          <w:p w14:paraId="069DBD1B" w14:textId="4AC4E463"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264EDE6E" w14:textId="77777777" w:rsidTr="003E2739">
        <w:trPr>
          <w:tblCellSpacing w:w="15" w:type="dxa"/>
        </w:trPr>
        <w:tc>
          <w:tcPr>
            <w:tcW w:w="0" w:type="auto"/>
            <w:hideMark/>
          </w:tcPr>
          <w:p w14:paraId="137126A5" w14:textId="55CBDC7B"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76E4533E" w14:textId="3B777B4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3.23</w:t>
            </w:r>
          </w:p>
        </w:tc>
        <w:tc>
          <w:tcPr>
            <w:tcW w:w="1411" w:type="dxa"/>
            <w:hideMark/>
          </w:tcPr>
          <w:p w14:paraId="305A606B" w14:textId="704346F5"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1631BC1F" w14:textId="60060E0D"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26.9</w:t>
            </w:r>
          </w:p>
        </w:tc>
        <w:tc>
          <w:tcPr>
            <w:tcW w:w="0" w:type="auto"/>
            <w:hideMark/>
          </w:tcPr>
          <w:p w14:paraId="0D0A9D2C" w14:textId="6355FC0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3710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6B3C6564" w14:textId="0CFD6A82"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4046</w:t>
            </w:r>
          </w:p>
        </w:tc>
        <w:tc>
          <w:tcPr>
            <w:tcW w:w="1071" w:type="dxa"/>
            <w:hideMark/>
          </w:tcPr>
          <w:p w14:paraId="070AA751" w14:textId="6082AFBD"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3923–4223</w:t>
            </w:r>
          </w:p>
        </w:tc>
        <w:tc>
          <w:tcPr>
            <w:tcW w:w="1104" w:type="dxa"/>
          </w:tcPr>
          <w:p w14:paraId="14C8E83F" w14:textId="74B2D403"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293128</w:t>
            </w:r>
          </w:p>
        </w:tc>
        <w:tc>
          <w:tcPr>
            <w:tcW w:w="1548" w:type="dxa"/>
            <w:hideMark/>
          </w:tcPr>
          <w:p w14:paraId="1EF7DFBB" w14:textId="3F0AD16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Seto et al. (2012)</w:t>
            </w:r>
          </w:p>
        </w:tc>
      </w:tr>
      <w:tr w:rsidR="007600D4" w:rsidRPr="00007DA7" w14:paraId="4230F590" w14:textId="77777777" w:rsidTr="003E2739">
        <w:trPr>
          <w:tblCellSpacing w:w="15" w:type="dxa"/>
        </w:trPr>
        <w:tc>
          <w:tcPr>
            <w:tcW w:w="0" w:type="auto"/>
            <w:hideMark/>
          </w:tcPr>
          <w:p w14:paraId="3AB7DF1A" w14:textId="1C983DD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3AF6CAAD" w14:textId="178FC4A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3.67</w:t>
            </w:r>
          </w:p>
        </w:tc>
        <w:tc>
          <w:tcPr>
            <w:tcW w:w="1411" w:type="dxa"/>
            <w:hideMark/>
          </w:tcPr>
          <w:p w14:paraId="28CA2DB5" w14:textId="0B7C62C4"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6F4850F1" w14:textId="3DE5AD6E"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26.7</w:t>
            </w:r>
          </w:p>
        </w:tc>
        <w:tc>
          <w:tcPr>
            <w:tcW w:w="0" w:type="auto"/>
            <w:hideMark/>
          </w:tcPr>
          <w:p w14:paraId="445625BC" w14:textId="2F3B1F97"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3540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37F284A0" w14:textId="0D0F626E"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3826</w:t>
            </w:r>
          </w:p>
        </w:tc>
        <w:tc>
          <w:tcPr>
            <w:tcW w:w="1071" w:type="dxa"/>
            <w:hideMark/>
          </w:tcPr>
          <w:p w14:paraId="6DD6B41B" w14:textId="47A13D10"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3697–3960</w:t>
            </w:r>
          </w:p>
        </w:tc>
        <w:tc>
          <w:tcPr>
            <w:tcW w:w="1104" w:type="dxa"/>
          </w:tcPr>
          <w:p w14:paraId="7A89662D" w14:textId="0A37BA67"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293136</w:t>
            </w:r>
          </w:p>
        </w:tc>
        <w:tc>
          <w:tcPr>
            <w:tcW w:w="1548" w:type="dxa"/>
            <w:hideMark/>
          </w:tcPr>
          <w:p w14:paraId="027E4BDC" w14:textId="0451312C"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38FE879C" w14:textId="77777777" w:rsidTr="003E2739">
        <w:trPr>
          <w:tblCellSpacing w:w="15" w:type="dxa"/>
        </w:trPr>
        <w:tc>
          <w:tcPr>
            <w:tcW w:w="0" w:type="auto"/>
            <w:hideMark/>
          </w:tcPr>
          <w:p w14:paraId="6B496975" w14:textId="29D2B8C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7A5F9DAB" w14:textId="0743F2A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4.28</w:t>
            </w:r>
          </w:p>
        </w:tc>
        <w:tc>
          <w:tcPr>
            <w:tcW w:w="1411" w:type="dxa"/>
            <w:hideMark/>
          </w:tcPr>
          <w:p w14:paraId="4130A62D" w14:textId="16F6AD07"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0263EC56" w14:textId="1058B472"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26.8</w:t>
            </w:r>
          </w:p>
        </w:tc>
        <w:tc>
          <w:tcPr>
            <w:tcW w:w="0" w:type="auto"/>
            <w:hideMark/>
          </w:tcPr>
          <w:p w14:paraId="4E6E4681" w14:textId="360F372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4060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7793A398" w14:textId="32CF10BA"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4546</w:t>
            </w:r>
          </w:p>
        </w:tc>
        <w:tc>
          <w:tcPr>
            <w:tcW w:w="1071" w:type="dxa"/>
            <w:hideMark/>
          </w:tcPr>
          <w:p w14:paraId="75F8022A" w14:textId="083032B7"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4420–4798</w:t>
            </w:r>
          </w:p>
        </w:tc>
        <w:tc>
          <w:tcPr>
            <w:tcW w:w="1104" w:type="dxa"/>
          </w:tcPr>
          <w:p w14:paraId="1DB165FE" w14:textId="00C3C6C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293135</w:t>
            </w:r>
          </w:p>
        </w:tc>
        <w:tc>
          <w:tcPr>
            <w:tcW w:w="1548" w:type="dxa"/>
            <w:hideMark/>
          </w:tcPr>
          <w:p w14:paraId="04B89A27" w14:textId="313243E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Seto et al. (2012)</w:t>
            </w:r>
          </w:p>
        </w:tc>
      </w:tr>
      <w:tr w:rsidR="007600D4" w:rsidRPr="00007DA7" w14:paraId="42DAD7E7" w14:textId="77777777" w:rsidTr="003E2739">
        <w:trPr>
          <w:tblCellSpacing w:w="15" w:type="dxa"/>
        </w:trPr>
        <w:tc>
          <w:tcPr>
            <w:tcW w:w="0" w:type="auto"/>
            <w:hideMark/>
          </w:tcPr>
          <w:p w14:paraId="17A5436A" w14:textId="618DFDC7"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3A1807E2" w14:textId="3C715E22"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4.70</w:t>
            </w:r>
          </w:p>
        </w:tc>
        <w:tc>
          <w:tcPr>
            <w:tcW w:w="1411" w:type="dxa"/>
            <w:hideMark/>
          </w:tcPr>
          <w:p w14:paraId="46F342CA" w14:textId="71ADCAE8"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7D56297A" w14:textId="334E27D6"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26.7</w:t>
            </w:r>
          </w:p>
        </w:tc>
        <w:tc>
          <w:tcPr>
            <w:tcW w:w="0" w:type="auto"/>
            <w:hideMark/>
          </w:tcPr>
          <w:p w14:paraId="6D823550" w14:textId="585AFE0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3970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374431FA" w14:textId="572F743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4438</w:t>
            </w:r>
          </w:p>
        </w:tc>
        <w:tc>
          <w:tcPr>
            <w:tcW w:w="1071" w:type="dxa"/>
            <w:hideMark/>
          </w:tcPr>
          <w:p w14:paraId="4E3E1DA9" w14:textId="33D0428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4292–4526</w:t>
            </w:r>
          </w:p>
        </w:tc>
        <w:tc>
          <w:tcPr>
            <w:tcW w:w="1104" w:type="dxa"/>
          </w:tcPr>
          <w:p w14:paraId="2A120827" w14:textId="35CF4E3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293134</w:t>
            </w:r>
          </w:p>
        </w:tc>
        <w:tc>
          <w:tcPr>
            <w:tcW w:w="1548" w:type="dxa"/>
            <w:hideMark/>
          </w:tcPr>
          <w:p w14:paraId="0E969B92" w14:textId="5988540F"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3FBEC42E" w14:textId="77777777" w:rsidTr="003E2739">
        <w:trPr>
          <w:tblCellSpacing w:w="15" w:type="dxa"/>
        </w:trPr>
        <w:tc>
          <w:tcPr>
            <w:tcW w:w="0" w:type="auto"/>
            <w:hideMark/>
          </w:tcPr>
          <w:p w14:paraId="609984AB" w14:textId="169C86A0"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7C838675" w14:textId="6E19572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5.62</w:t>
            </w:r>
          </w:p>
        </w:tc>
        <w:tc>
          <w:tcPr>
            <w:tcW w:w="1411" w:type="dxa"/>
            <w:hideMark/>
          </w:tcPr>
          <w:p w14:paraId="5CCA3DBF" w14:textId="6CF89CB9"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eat</w:t>
            </w:r>
          </w:p>
        </w:tc>
        <w:tc>
          <w:tcPr>
            <w:tcW w:w="483" w:type="dxa"/>
            <w:hideMark/>
          </w:tcPr>
          <w:p w14:paraId="55AFC358" w14:textId="18A15201"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27.1</w:t>
            </w:r>
          </w:p>
        </w:tc>
        <w:tc>
          <w:tcPr>
            <w:tcW w:w="0" w:type="auto"/>
            <w:hideMark/>
          </w:tcPr>
          <w:p w14:paraId="52E5E394" w14:textId="7FD3C04F"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4230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58589216" w14:textId="1FFA550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4748</w:t>
            </w:r>
          </w:p>
        </w:tc>
        <w:tc>
          <w:tcPr>
            <w:tcW w:w="1071" w:type="dxa"/>
            <w:hideMark/>
          </w:tcPr>
          <w:p w14:paraId="58E9305B" w14:textId="509DDFE1" w:rsidR="007600D4" w:rsidRPr="00007DA7" w:rsidRDefault="007600D4" w:rsidP="007600D4">
            <w:pPr>
              <w:rPr>
                <w:rFonts w:ascii="Calibri" w:hAnsi="Calibri" w:cs="Calibri"/>
                <w:sz w:val="18"/>
                <w:szCs w:val="18"/>
                <w:lang w:val="en-US"/>
              </w:rPr>
            </w:pPr>
            <w:r w:rsidRPr="00007DA7">
              <w:rPr>
                <w:rFonts w:ascii="Calibri" w:hAnsi="Calibri" w:cs="Calibri"/>
                <w:sz w:val="18"/>
                <w:szCs w:val="18"/>
                <w:lang w:val="en-US"/>
              </w:rPr>
              <w:t>4621</w:t>
            </w:r>
            <w:r w:rsidRPr="00007DA7">
              <w:rPr>
                <w:rFonts w:ascii="Calibri" w:hAnsi="Calibri" w:cs="Calibri"/>
                <w:color w:val="000000"/>
                <w:sz w:val="18"/>
                <w:szCs w:val="18"/>
                <w:lang w:val="en-US"/>
              </w:rPr>
              <w:t>–4862</w:t>
            </w:r>
          </w:p>
        </w:tc>
        <w:tc>
          <w:tcPr>
            <w:tcW w:w="1104" w:type="dxa"/>
          </w:tcPr>
          <w:p w14:paraId="073A3191" w14:textId="79858FA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293133</w:t>
            </w:r>
          </w:p>
        </w:tc>
        <w:tc>
          <w:tcPr>
            <w:tcW w:w="1548" w:type="dxa"/>
            <w:hideMark/>
          </w:tcPr>
          <w:p w14:paraId="2A134159" w14:textId="4F6E427B"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04B47D26" w14:textId="77777777" w:rsidTr="003E2739">
        <w:trPr>
          <w:tblCellSpacing w:w="15" w:type="dxa"/>
        </w:trPr>
        <w:tc>
          <w:tcPr>
            <w:tcW w:w="0" w:type="auto"/>
            <w:hideMark/>
          </w:tcPr>
          <w:p w14:paraId="1478F22E" w14:textId="448C21B3"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7EEF7D8A" w14:textId="4AD6A76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9.31</w:t>
            </w:r>
          </w:p>
        </w:tc>
        <w:tc>
          <w:tcPr>
            <w:tcW w:w="1411" w:type="dxa"/>
            <w:hideMark/>
          </w:tcPr>
          <w:p w14:paraId="44B00521" w14:textId="13E41A4A"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2FC18F57" w14:textId="30D133AB"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27.9</w:t>
            </w:r>
          </w:p>
        </w:tc>
        <w:tc>
          <w:tcPr>
            <w:tcW w:w="0" w:type="auto"/>
            <w:hideMark/>
          </w:tcPr>
          <w:p w14:paraId="2FA4D9F8" w14:textId="64B7F61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4520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624ABF01" w14:textId="48D2B17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5161</w:t>
            </w:r>
          </w:p>
        </w:tc>
        <w:tc>
          <w:tcPr>
            <w:tcW w:w="1071" w:type="dxa"/>
            <w:hideMark/>
          </w:tcPr>
          <w:p w14:paraId="688E873E" w14:textId="62ECB914" w:rsidR="007600D4" w:rsidRPr="00007DA7" w:rsidRDefault="007600D4" w:rsidP="007600D4">
            <w:pPr>
              <w:rPr>
                <w:rFonts w:ascii="Calibri" w:hAnsi="Calibri" w:cs="Calibri"/>
                <w:sz w:val="18"/>
                <w:szCs w:val="18"/>
                <w:lang w:val="en-US"/>
              </w:rPr>
            </w:pPr>
            <w:r w:rsidRPr="00007DA7">
              <w:rPr>
                <w:rFonts w:ascii="Calibri" w:hAnsi="Calibri" w:cs="Calibri"/>
                <w:sz w:val="18"/>
                <w:szCs w:val="18"/>
                <w:lang w:val="en-US"/>
              </w:rPr>
              <w:t>5045</w:t>
            </w:r>
            <w:r w:rsidRPr="00007DA7">
              <w:rPr>
                <w:rFonts w:ascii="Calibri" w:hAnsi="Calibri" w:cs="Calibri"/>
                <w:color w:val="000000"/>
                <w:sz w:val="18"/>
                <w:szCs w:val="18"/>
                <w:lang w:val="en-US"/>
              </w:rPr>
              <w:t>–5313</w:t>
            </w:r>
          </w:p>
        </w:tc>
        <w:tc>
          <w:tcPr>
            <w:tcW w:w="1104" w:type="dxa"/>
          </w:tcPr>
          <w:p w14:paraId="4483FBD0" w14:textId="0068E1C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293132</w:t>
            </w:r>
          </w:p>
        </w:tc>
        <w:tc>
          <w:tcPr>
            <w:tcW w:w="1548" w:type="dxa"/>
            <w:hideMark/>
          </w:tcPr>
          <w:p w14:paraId="46F6CA1C" w14:textId="1BD327DB"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745D7E4E" w14:textId="77777777" w:rsidTr="003E2739">
        <w:trPr>
          <w:tblCellSpacing w:w="15" w:type="dxa"/>
        </w:trPr>
        <w:tc>
          <w:tcPr>
            <w:tcW w:w="0" w:type="auto"/>
            <w:hideMark/>
          </w:tcPr>
          <w:p w14:paraId="1B31E0A4" w14:textId="501DB17D"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6383B224" w14:textId="1391944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10.81</w:t>
            </w:r>
          </w:p>
        </w:tc>
        <w:tc>
          <w:tcPr>
            <w:tcW w:w="1411" w:type="dxa"/>
            <w:hideMark/>
          </w:tcPr>
          <w:p w14:paraId="4E56029E" w14:textId="52AAF1E0" w:rsidR="007600D4" w:rsidRPr="00007DA7" w:rsidRDefault="00CF08B0" w:rsidP="007600D4">
            <w:pPr>
              <w:rPr>
                <w:rFonts w:ascii="Calibri" w:hAnsi="Calibri" w:cs="Calibri"/>
                <w:color w:val="000000"/>
                <w:sz w:val="18"/>
                <w:szCs w:val="18"/>
                <w:lang w:val="en-US"/>
              </w:rPr>
            </w:pPr>
            <w:r w:rsidRPr="00007DA7">
              <w:rPr>
                <w:rFonts w:ascii="Calibri" w:hAnsi="Calibri" w:cs="Calibri"/>
                <w:color w:val="000000"/>
                <w:sz w:val="18"/>
                <w:szCs w:val="18"/>
                <w:lang w:val="en-US"/>
              </w:rPr>
              <w:t>P</w:t>
            </w:r>
            <w:r w:rsidR="007600D4" w:rsidRPr="00007DA7">
              <w:rPr>
                <w:rFonts w:ascii="Calibri" w:hAnsi="Calibri" w:cs="Calibri"/>
                <w:color w:val="000000"/>
                <w:sz w:val="18"/>
                <w:szCs w:val="18"/>
                <w:lang w:val="en-US"/>
              </w:rPr>
              <w:t>lant material</w:t>
            </w:r>
          </w:p>
        </w:tc>
        <w:tc>
          <w:tcPr>
            <w:tcW w:w="483" w:type="dxa"/>
            <w:hideMark/>
          </w:tcPr>
          <w:p w14:paraId="54AF44AF" w14:textId="030E0302"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30.0</w:t>
            </w:r>
          </w:p>
        </w:tc>
        <w:tc>
          <w:tcPr>
            <w:tcW w:w="0" w:type="auto"/>
            <w:hideMark/>
          </w:tcPr>
          <w:p w14:paraId="62EACCE2" w14:textId="4B96236A"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4860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64C2D5BD" w14:textId="259381E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5592</w:t>
            </w:r>
          </w:p>
        </w:tc>
        <w:tc>
          <w:tcPr>
            <w:tcW w:w="1071" w:type="dxa"/>
            <w:hideMark/>
          </w:tcPr>
          <w:p w14:paraId="218E931F" w14:textId="54898DFB"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5477–5701</w:t>
            </w:r>
          </w:p>
        </w:tc>
        <w:tc>
          <w:tcPr>
            <w:tcW w:w="1104" w:type="dxa"/>
          </w:tcPr>
          <w:p w14:paraId="066AA6B4" w14:textId="59D9827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293131</w:t>
            </w:r>
          </w:p>
        </w:tc>
        <w:tc>
          <w:tcPr>
            <w:tcW w:w="1548" w:type="dxa"/>
            <w:hideMark/>
          </w:tcPr>
          <w:p w14:paraId="4E5A2C2C" w14:textId="132C0C7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Seto et al. (2012)</w:t>
            </w:r>
          </w:p>
        </w:tc>
      </w:tr>
      <w:tr w:rsidR="007600D4" w:rsidRPr="00007DA7" w14:paraId="3401834F" w14:textId="77777777" w:rsidTr="003E2739">
        <w:trPr>
          <w:tblCellSpacing w:w="15" w:type="dxa"/>
        </w:trPr>
        <w:tc>
          <w:tcPr>
            <w:tcW w:w="0" w:type="auto"/>
            <w:hideMark/>
          </w:tcPr>
          <w:p w14:paraId="41C36CDF" w14:textId="4AE3901F"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01348E7E" w14:textId="7D69ED80"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11.62</w:t>
            </w:r>
          </w:p>
        </w:tc>
        <w:tc>
          <w:tcPr>
            <w:tcW w:w="1411" w:type="dxa"/>
            <w:hideMark/>
          </w:tcPr>
          <w:p w14:paraId="584B2554" w14:textId="086FABE3"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Shell</w:t>
            </w:r>
          </w:p>
        </w:tc>
        <w:tc>
          <w:tcPr>
            <w:tcW w:w="483" w:type="dxa"/>
            <w:hideMark/>
          </w:tcPr>
          <w:p w14:paraId="55E3F224" w14:textId="3F21D8F7"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3.6</w:t>
            </w:r>
          </w:p>
        </w:tc>
        <w:tc>
          <w:tcPr>
            <w:tcW w:w="0" w:type="auto"/>
            <w:hideMark/>
          </w:tcPr>
          <w:p w14:paraId="24CD203A" w14:textId="108D49BC"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4900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30</w:t>
            </w:r>
          </w:p>
        </w:tc>
        <w:tc>
          <w:tcPr>
            <w:tcW w:w="0" w:type="auto"/>
            <w:hideMark/>
          </w:tcPr>
          <w:p w14:paraId="6C5A200B" w14:textId="4C421AD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4894</w:t>
            </w:r>
          </w:p>
        </w:tc>
        <w:tc>
          <w:tcPr>
            <w:tcW w:w="1071" w:type="dxa"/>
            <w:hideMark/>
          </w:tcPr>
          <w:p w14:paraId="588C3111" w14:textId="2A32B6B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4708–5079</w:t>
            </w:r>
          </w:p>
        </w:tc>
        <w:tc>
          <w:tcPr>
            <w:tcW w:w="1104" w:type="dxa"/>
          </w:tcPr>
          <w:p w14:paraId="7AF15942" w14:textId="1752682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PLD</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16476</w:t>
            </w:r>
          </w:p>
        </w:tc>
        <w:tc>
          <w:tcPr>
            <w:tcW w:w="1548" w:type="dxa"/>
            <w:hideMark/>
          </w:tcPr>
          <w:p w14:paraId="514A8C9F" w14:textId="7DE1CA7B"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51E9B0FE" w14:textId="77777777" w:rsidTr="003E2739">
        <w:trPr>
          <w:tblCellSpacing w:w="15" w:type="dxa"/>
        </w:trPr>
        <w:tc>
          <w:tcPr>
            <w:tcW w:w="0" w:type="auto"/>
            <w:hideMark/>
          </w:tcPr>
          <w:p w14:paraId="3917357B" w14:textId="18BBCA6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4A6B89F9" w14:textId="0B89945B"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12.36</w:t>
            </w:r>
          </w:p>
        </w:tc>
        <w:tc>
          <w:tcPr>
            <w:tcW w:w="1411" w:type="dxa"/>
            <w:hideMark/>
          </w:tcPr>
          <w:p w14:paraId="1A98EA94" w14:textId="4F722BC8"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83" w:type="dxa"/>
            <w:hideMark/>
          </w:tcPr>
          <w:p w14:paraId="776BF06D" w14:textId="6A06776A"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28.9</w:t>
            </w:r>
          </w:p>
        </w:tc>
        <w:tc>
          <w:tcPr>
            <w:tcW w:w="0" w:type="auto"/>
            <w:hideMark/>
          </w:tcPr>
          <w:p w14:paraId="02F37C70" w14:textId="151FFC9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5390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hideMark/>
          </w:tcPr>
          <w:p w14:paraId="51F98B4F" w14:textId="3796BE51"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6198</w:t>
            </w:r>
          </w:p>
        </w:tc>
        <w:tc>
          <w:tcPr>
            <w:tcW w:w="1071" w:type="dxa"/>
            <w:hideMark/>
          </w:tcPr>
          <w:p w14:paraId="6D623F7F" w14:textId="7252B63F"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6004–6291</w:t>
            </w:r>
          </w:p>
        </w:tc>
        <w:tc>
          <w:tcPr>
            <w:tcW w:w="1104" w:type="dxa"/>
          </w:tcPr>
          <w:p w14:paraId="75C9875F" w14:textId="072A19F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293141</w:t>
            </w:r>
          </w:p>
        </w:tc>
        <w:tc>
          <w:tcPr>
            <w:tcW w:w="1548" w:type="dxa"/>
            <w:hideMark/>
          </w:tcPr>
          <w:p w14:paraId="2303553C" w14:textId="605CCEEE"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Seto et al. (2012)</w:t>
            </w:r>
          </w:p>
        </w:tc>
      </w:tr>
      <w:tr w:rsidR="007600D4" w:rsidRPr="00007DA7" w14:paraId="57154811" w14:textId="77777777" w:rsidTr="003E2739">
        <w:trPr>
          <w:tblCellSpacing w:w="15" w:type="dxa"/>
        </w:trPr>
        <w:tc>
          <w:tcPr>
            <w:tcW w:w="0" w:type="auto"/>
            <w:hideMark/>
          </w:tcPr>
          <w:p w14:paraId="0D37E415" w14:textId="145F8D8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3435AB02" w14:textId="55052427"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13.71</w:t>
            </w:r>
          </w:p>
        </w:tc>
        <w:tc>
          <w:tcPr>
            <w:tcW w:w="1411" w:type="dxa"/>
            <w:hideMark/>
          </w:tcPr>
          <w:p w14:paraId="09EE3A1B" w14:textId="75326B19"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83" w:type="dxa"/>
            <w:hideMark/>
          </w:tcPr>
          <w:p w14:paraId="1337D123" w14:textId="2A438689"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27.1</w:t>
            </w:r>
          </w:p>
        </w:tc>
        <w:tc>
          <w:tcPr>
            <w:tcW w:w="0" w:type="auto"/>
            <w:hideMark/>
          </w:tcPr>
          <w:p w14:paraId="5F5EEF73" w14:textId="7B8CF15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6270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5814F068" w14:textId="7706E0D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7206</w:t>
            </w:r>
          </w:p>
        </w:tc>
        <w:tc>
          <w:tcPr>
            <w:tcW w:w="1071" w:type="dxa"/>
            <w:hideMark/>
          </w:tcPr>
          <w:p w14:paraId="3657B99F" w14:textId="59F2178A"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7020–7271</w:t>
            </w:r>
          </w:p>
        </w:tc>
        <w:tc>
          <w:tcPr>
            <w:tcW w:w="1104" w:type="dxa"/>
          </w:tcPr>
          <w:p w14:paraId="79E3FFC8" w14:textId="69135997"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288678</w:t>
            </w:r>
          </w:p>
        </w:tc>
        <w:tc>
          <w:tcPr>
            <w:tcW w:w="1548" w:type="dxa"/>
            <w:hideMark/>
          </w:tcPr>
          <w:p w14:paraId="5D8BCBC6" w14:textId="130F766D"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Seto et al. (2012)</w:t>
            </w:r>
          </w:p>
        </w:tc>
      </w:tr>
      <w:tr w:rsidR="007600D4" w:rsidRPr="00007DA7" w14:paraId="296ECAE9" w14:textId="77777777" w:rsidTr="003E2739">
        <w:trPr>
          <w:tblCellSpacing w:w="15" w:type="dxa"/>
        </w:trPr>
        <w:tc>
          <w:tcPr>
            <w:tcW w:w="0" w:type="auto"/>
            <w:hideMark/>
          </w:tcPr>
          <w:p w14:paraId="667A858C" w14:textId="3C3D184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05622FBE" w14:textId="72C49EEA"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14.75</w:t>
            </w:r>
          </w:p>
        </w:tc>
        <w:tc>
          <w:tcPr>
            <w:tcW w:w="1411" w:type="dxa"/>
            <w:hideMark/>
          </w:tcPr>
          <w:p w14:paraId="22CE445F" w14:textId="2660DEAF"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83" w:type="dxa"/>
            <w:hideMark/>
          </w:tcPr>
          <w:p w14:paraId="5E21BAC4" w14:textId="6D4B9778"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28.2</w:t>
            </w:r>
          </w:p>
        </w:tc>
        <w:tc>
          <w:tcPr>
            <w:tcW w:w="0" w:type="auto"/>
            <w:hideMark/>
          </w:tcPr>
          <w:p w14:paraId="4F06CB44" w14:textId="07FEC3C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7170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hideMark/>
          </w:tcPr>
          <w:p w14:paraId="52B0D647" w14:textId="7633811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7983</w:t>
            </w:r>
          </w:p>
        </w:tc>
        <w:tc>
          <w:tcPr>
            <w:tcW w:w="1071" w:type="dxa"/>
            <w:hideMark/>
          </w:tcPr>
          <w:p w14:paraId="6519552E" w14:textId="1B0FC9B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7866–8164</w:t>
            </w:r>
          </w:p>
        </w:tc>
        <w:tc>
          <w:tcPr>
            <w:tcW w:w="1104" w:type="dxa"/>
          </w:tcPr>
          <w:p w14:paraId="21A6C6B1" w14:textId="53A902B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293140</w:t>
            </w:r>
          </w:p>
        </w:tc>
        <w:tc>
          <w:tcPr>
            <w:tcW w:w="1548" w:type="dxa"/>
            <w:hideMark/>
          </w:tcPr>
          <w:p w14:paraId="635405C9" w14:textId="2FE2EDB0"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481EC828" w14:textId="77777777" w:rsidTr="003E2739">
        <w:trPr>
          <w:tblCellSpacing w:w="15" w:type="dxa"/>
        </w:trPr>
        <w:tc>
          <w:tcPr>
            <w:tcW w:w="0" w:type="auto"/>
            <w:hideMark/>
          </w:tcPr>
          <w:p w14:paraId="1A6B0CC9" w14:textId="1CC9EB7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17D64115" w14:textId="7A654DA9"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15.41</w:t>
            </w:r>
          </w:p>
        </w:tc>
        <w:tc>
          <w:tcPr>
            <w:tcW w:w="1411" w:type="dxa"/>
            <w:hideMark/>
          </w:tcPr>
          <w:p w14:paraId="118B6FBD" w14:textId="15D99EB1"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83" w:type="dxa"/>
            <w:hideMark/>
          </w:tcPr>
          <w:p w14:paraId="2D4A6679" w14:textId="58A9A3F9"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30.4</w:t>
            </w:r>
          </w:p>
        </w:tc>
        <w:tc>
          <w:tcPr>
            <w:tcW w:w="0" w:type="auto"/>
            <w:hideMark/>
          </w:tcPr>
          <w:p w14:paraId="1A4A0E5F" w14:textId="7F045FB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7450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hideMark/>
          </w:tcPr>
          <w:p w14:paraId="261600E5" w14:textId="41D3211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8268</w:t>
            </w:r>
          </w:p>
        </w:tc>
        <w:tc>
          <w:tcPr>
            <w:tcW w:w="1071" w:type="dxa"/>
            <w:hideMark/>
          </w:tcPr>
          <w:p w14:paraId="352D1561" w14:textId="15F56D27"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8184–8358</w:t>
            </w:r>
          </w:p>
        </w:tc>
        <w:tc>
          <w:tcPr>
            <w:tcW w:w="1104" w:type="dxa"/>
          </w:tcPr>
          <w:p w14:paraId="150200CC" w14:textId="65D914FF"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288679</w:t>
            </w:r>
          </w:p>
        </w:tc>
        <w:tc>
          <w:tcPr>
            <w:tcW w:w="1548" w:type="dxa"/>
            <w:hideMark/>
          </w:tcPr>
          <w:p w14:paraId="348AB3C1" w14:textId="3CC6B357"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7DDAB685" w14:textId="77777777" w:rsidTr="003E2739">
        <w:trPr>
          <w:tblCellSpacing w:w="15" w:type="dxa"/>
        </w:trPr>
        <w:tc>
          <w:tcPr>
            <w:tcW w:w="0" w:type="auto"/>
            <w:hideMark/>
          </w:tcPr>
          <w:p w14:paraId="5FF18696" w14:textId="73F5163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4FC52373" w14:textId="4B263884"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15.90</w:t>
            </w:r>
          </w:p>
        </w:tc>
        <w:tc>
          <w:tcPr>
            <w:tcW w:w="1411" w:type="dxa"/>
            <w:hideMark/>
          </w:tcPr>
          <w:p w14:paraId="58EDCF63" w14:textId="54075DEA"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83" w:type="dxa"/>
            <w:hideMark/>
          </w:tcPr>
          <w:p w14:paraId="3639F649" w14:textId="39AACDB3"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26.0</w:t>
            </w:r>
          </w:p>
        </w:tc>
        <w:tc>
          <w:tcPr>
            <w:tcW w:w="0" w:type="auto"/>
            <w:hideMark/>
          </w:tcPr>
          <w:p w14:paraId="68AA28E2" w14:textId="68A210E2"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7590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hideMark/>
          </w:tcPr>
          <w:p w14:paraId="62EF4230" w14:textId="4D0E4013"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8393</w:t>
            </w:r>
          </w:p>
        </w:tc>
        <w:tc>
          <w:tcPr>
            <w:tcW w:w="1071" w:type="dxa"/>
            <w:hideMark/>
          </w:tcPr>
          <w:p w14:paraId="0FCB0E59" w14:textId="24979D7D"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8220–8519</w:t>
            </w:r>
          </w:p>
        </w:tc>
        <w:tc>
          <w:tcPr>
            <w:tcW w:w="1104" w:type="dxa"/>
          </w:tcPr>
          <w:p w14:paraId="625752DF" w14:textId="2C6EAB8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293139</w:t>
            </w:r>
          </w:p>
        </w:tc>
        <w:tc>
          <w:tcPr>
            <w:tcW w:w="1548" w:type="dxa"/>
            <w:hideMark/>
          </w:tcPr>
          <w:p w14:paraId="11622965" w14:textId="4291C6E3"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7B1F31F6" w14:textId="77777777" w:rsidTr="003E2739">
        <w:trPr>
          <w:tblCellSpacing w:w="15" w:type="dxa"/>
        </w:trPr>
        <w:tc>
          <w:tcPr>
            <w:tcW w:w="0" w:type="auto"/>
            <w:hideMark/>
          </w:tcPr>
          <w:p w14:paraId="4A98FA50" w14:textId="69136CDE"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hideMark/>
          </w:tcPr>
          <w:p w14:paraId="69C79B6A" w14:textId="102AC638"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18.38</w:t>
            </w:r>
          </w:p>
        </w:tc>
        <w:tc>
          <w:tcPr>
            <w:tcW w:w="1411" w:type="dxa"/>
            <w:hideMark/>
          </w:tcPr>
          <w:p w14:paraId="29A20EDF" w14:textId="2CB75CCB"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83" w:type="dxa"/>
            <w:hideMark/>
          </w:tcPr>
          <w:p w14:paraId="492140ED" w14:textId="116FB02A"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27.6</w:t>
            </w:r>
          </w:p>
        </w:tc>
        <w:tc>
          <w:tcPr>
            <w:tcW w:w="0" w:type="auto"/>
            <w:hideMark/>
          </w:tcPr>
          <w:p w14:paraId="1BC49B9E" w14:textId="04C5FBA0"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37650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530</w:t>
            </w:r>
          </w:p>
        </w:tc>
        <w:tc>
          <w:tcPr>
            <w:tcW w:w="0" w:type="auto"/>
            <w:hideMark/>
          </w:tcPr>
          <w:p w14:paraId="6092B5DE" w14:textId="234E33FF"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42097</w:t>
            </w:r>
          </w:p>
        </w:tc>
        <w:tc>
          <w:tcPr>
            <w:tcW w:w="1071" w:type="dxa"/>
            <w:hideMark/>
          </w:tcPr>
          <w:p w14:paraId="7757EBB3" w14:textId="266AE80A"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41417–42537</w:t>
            </w:r>
          </w:p>
        </w:tc>
        <w:tc>
          <w:tcPr>
            <w:tcW w:w="1104" w:type="dxa"/>
          </w:tcPr>
          <w:p w14:paraId="3A2139D6" w14:textId="3A52DDBA"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293138</w:t>
            </w:r>
          </w:p>
        </w:tc>
        <w:tc>
          <w:tcPr>
            <w:tcW w:w="1548" w:type="dxa"/>
            <w:hideMark/>
          </w:tcPr>
          <w:p w14:paraId="4FEABB45" w14:textId="0EA43347"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r w:rsidR="007600D4" w:rsidRPr="00007DA7" w14:paraId="646D4658" w14:textId="77777777" w:rsidTr="003E2739">
        <w:trPr>
          <w:tblCellSpacing w:w="15" w:type="dxa"/>
        </w:trPr>
        <w:tc>
          <w:tcPr>
            <w:tcW w:w="0" w:type="auto"/>
            <w:tcBorders>
              <w:bottom w:val="single" w:sz="4" w:space="0" w:color="auto"/>
            </w:tcBorders>
            <w:hideMark/>
          </w:tcPr>
          <w:p w14:paraId="76CCB0C9" w14:textId="0EA82522"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INB</w:t>
            </w:r>
          </w:p>
        </w:tc>
        <w:tc>
          <w:tcPr>
            <w:tcW w:w="785" w:type="dxa"/>
            <w:tcBorders>
              <w:bottom w:val="single" w:sz="4" w:space="0" w:color="auto"/>
            </w:tcBorders>
            <w:hideMark/>
          </w:tcPr>
          <w:p w14:paraId="25A709FB" w14:textId="62AAC855"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18.90</w:t>
            </w:r>
          </w:p>
        </w:tc>
        <w:tc>
          <w:tcPr>
            <w:tcW w:w="1411" w:type="dxa"/>
            <w:tcBorders>
              <w:bottom w:val="single" w:sz="4" w:space="0" w:color="auto"/>
            </w:tcBorders>
            <w:hideMark/>
          </w:tcPr>
          <w:p w14:paraId="14369882" w14:textId="1810EFAE"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83" w:type="dxa"/>
            <w:tcBorders>
              <w:bottom w:val="single" w:sz="4" w:space="0" w:color="auto"/>
            </w:tcBorders>
            <w:hideMark/>
          </w:tcPr>
          <w:p w14:paraId="0D858128" w14:textId="5CC7A825" w:rsidR="007600D4" w:rsidRPr="00007DA7" w:rsidRDefault="00EF20C6" w:rsidP="007600D4">
            <w:pPr>
              <w:rPr>
                <w:rFonts w:ascii="Calibri" w:hAnsi="Calibri" w:cs="Calibri"/>
                <w:color w:val="000000"/>
                <w:sz w:val="18"/>
                <w:szCs w:val="18"/>
                <w:lang w:val="en-US"/>
              </w:rPr>
            </w:pPr>
            <w:r w:rsidRPr="00007DA7">
              <w:rPr>
                <w:rFonts w:ascii="Calibri" w:hAnsi="Calibri" w:cs="Calibri"/>
                <w:color w:val="000000"/>
                <w:sz w:val="18"/>
                <w:szCs w:val="18"/>
                <w:lang w:val="en-US"/>
              </w:rPr>
              <w:t>–</w:t>
            </w:r>
            <w:r w:rsidR="007600D4" w:rsidRPr="00007DA7">
              <w:rPr>
                <w:rFonts w:ascii="Calibri" w:hAnsi="Calibri" w:cs="Calibri"/>
                <w:color w:val="000000"/>
                <w:sz w:val="18"/>
                <w:szCs w:val="18"/>
                <w:lang w:val="en-US"/>
              </w:rPr>
              <w:t>25.7</w:t>
            </w:r>
          </w:p>
        </w:tc>
        <w:tc>
          <w:tcPr>
            <w:tcW w:w="0" w:type="auto"/>
            <w:tcBorders>
              <w:bottom w:val="single" w:sz="4" w:space="0" w:color="auto"/>
            </w:tcBorders>
            <w:hideMark/>
          </w:tcPr>
          <w:p w14:paraId="55B88B69" w14:textId="728A8DA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36640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460</w:t>
            </w:r>
          </w:p>
        </w:tc>
        <w:tc>
          <w:tcPr>
            <w:tcW w:w="0" w:type="auto"/>
            <w:tcBorders>
              <w:bottom w:val="single" w:sz="4" w:space="0" w:color="auto"/>
            </w:tcBorders>
            <w:hideMark/>
          </w:tcPr>
          <w:p w14:paraId="23C9179C" w14:textId="08FA6742"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41550</w:t>
            </w:r>
          </w:p>
        </w:tc>
        <w:tc>
          <w:tcPr>
            <w:tcW w:w="1071" w:type="dxa"/>
            <w:tcBorders>
              <w:bottom w:val="single" w:sz="4" w:space="0" w:color="auto"/>
            </w:tcBorders>
            <w:hideMark/>
          </w:tcPr>
          <w:p w14:paraId="749B74B0" w14:textId="015298FB"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40896–42140</w:t>
            </w:r>
          </w:p>
        </w:tc>
        <w:tc>
          <w:tcPr>
            <w:tcW w:w="1104" w:type="dxa"/>
            <w:tcBorders>
              <w:bottom w:val="single" w:sz="4" w:space="0" w:color="auto"/>
            </w:tcBorders>
          </w:tcPr>
          <w:p w14:paraId="554AFF47" w14:textId="4868FCF6" w:rsidR="007600D4" w:rsidRPr="00007DA7" w:rsidRDefault="007600D4" w:rsidP="007600D4">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293137</w:t>
            </w:r>
          </w:p>
        </w:tc>
        <w:tc>
          <w:tcPr>
            <w:tcW w:w="1548" w:type="dxa"/>
            <w:tcBorders>
              <w:bottom w:val="single" w:sz="4" w:space="0" w:color="auto"/>
            </w:tcBorders>
            <w:hideMark/>
          </w:tcPr>
          <w:p w14:paraId="30A27B9F" w14:textId="2F7C09D3" w:rsidR="007600D4" w:rsidRPr="00007DA7" w:rsidRDefault="007600D4" w:rsidP="007600D4">
            <w:pPr>
              <w:rPr>
                <w:rFonts w:ascii="Calibri" w:hAnsi="Calibri" w:cs="Calibri"/>
                <w:sz w:val="18"/>
                <w:szCs w:val="18"/>
                <w:lang w:val="en-US"/>
              </w:rPr>
            </w:pPr>
            <w:r w:rsidRPr="00007DA7">
              <w:rPr>
                <w:rFonts w:ascii="Calibri" w:hAnsi="Calibri" w:cs="Calibri"/>
                <w:color w:val="000000"/>
                <w:sz w:val="18"/>
                <w:szCs w:val="18"/>
                <w:lang w:val="en-US"/>
              </w:rPr>
              <w:t>Seto et al. (2012)</w:t>
            </w:r>
          </w:p>
        </w:tc>
      </w:tr>
    </w:tbl>
    <w:p w14:paraId="22875A12" w14:textId="77777777" w:rsidR="002D1814" w:rsidRPr="00007DA7" w:rsidRDefault="002D1814" w:rsidP="00273131">
      <w:pPr>
        <w:suppressLineNumbers/>
        <w:rPr>
          <w:rFonts w:ascii="Calibri" w:hAnsi="Calibri" w:cs="Calibri"/>
          <w:lang w:val="en-US"/>
        </w:rPr>
      </w:pPr>
    </w:p>
    <w:tbl>
      <w:tblPr>
        <w:tblW w:w="9072" w:type="dxa"/>
        <w:tblCellSpacing w:w="15" w:type="dxa"/>
        <w:tblCellMar>
          <w:top w:w="15" w:type="dxa"/>
          <w:left w:w="15" w:type="dxa"/>
          <w:bottom w:w="15" w:type="dxa"/>
          <w:right w:w="15" w:type="dxa"/>
        </w:tblCellMar>
        <w:tblLook w:val="04A0" w:firstRow="1" w:lastRow="0" w:firstColumn="1" w:lastColumn="0" w:noHBand="0" w:noVBand="1"/>
      </w:tblPr>
      <w:tblGrid>
        <w:gridCol w:w="508"/>
        <w:gridCol w:w="699"/>
        <w:gridCol w:w="1802"/>
        <w:gridCol w:w="501"/>
        <w:gridCol w:w="841"/>
        <w:gridCol w:w="870"/>
        <w:gridCol w:w="993"/>
        <w:gridCol w:w="1157"/>
        <w:gridCol w:w="1701"/>
      </w:tblGrid>
      <w:tr w:rsidR="00C90231" w:rsidRPr="00007DA7" w14:paraId="2D4FE0F3" w14:textId="77777777" w:rsidTr="002653AA">
        <w:trPr>
          <w:tblCellSpacing w:w="15" w:type="dxa"/>
        </w:trPr>
        <w:tc>
          <w:tcPr>
            <w:tcW w:w="0" w:type="auto"/>
            <w:tcBorders>
              <w:top w:val="single" w:sz="4" w:space="0" w:color="auto"/>
              <w:bottom w:val="single" w:sz="4" w:space="0" w:color="auto"/>
            </w:tcBorders>
            <w:vAlign w:val="center"/>
            <w:hideMark/>
          </w:tcPr>
          <w:p w14:paraId="61085D53" w14:textId="7EBD3351"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 xml:space="preserve">Core </w:t>
            </w:r>
          </w:p>
        </w:tc>
        <w:tc>
          <w:tcPr>
            <w:tcW w:w="669" w:type="dxa"/>
            <w:tcBorders>
              <w:top w:val="single" w:sz="4" w:space="0" w:color="auto"/>
              <w:bottom w:val="single" w:sz="4" w:space="0" w:color="auto"/>
            </w:tcBorders>
            <w:vAlign w:val="center"/>
            <w:hideMark/>
          </w:tcPr>
          <w:p w14:paraId="18F11F48"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Depth in core (m)</w:t>
            </w:r>
          </w:p>
        </w:tc>
        <w:tc>
          <w:tcPr>
            <w:tcW w:w="1772" w:type="dxa"/>
            <w:tcBorders>
              <w:top w:val="single" w:sz="4" w:space="0" w:color="auto"/>
              <w:bottom w:val="single" w:sz="4" w:space="0" w:color="auto"/>
            </w:tcBorders>
            <w:vAlign w:val="center"/>
            <w:hideMark/>
          </w:tcPr>
          <w:p w14:paraId="7549D6BC"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Material</w:t>
            </w:r>
          </w:p>
        </w:tc>
        <w:tc>
          <w:tcPr>
            <w:tcW w:w="471" w:type="dxa"/>
            <w:tcBorders>
              <w:top w:val="single" w:sz="4" w:space="0" w:color="auto"/>
              <w:bottom w:val="single" w:sz="4" w:space="0" w:color="auto"/>
            </w:tcBorders>
            <w:vAlign w:val="center"/>
            <w:hideMark/>
          </w:tcPr>
          <w:p w14:paraId="55F66BE4"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δ¹³C (‰)</w:t>
            </w:r>
          </w:p>
        </w:tc>
        <w:tc>
          <w:tcPr>
            <w:tcW w:w="811" w:type="dxa"/>
            <w:tcBorders>
              <w:top w:val="single" w:sz="4" w:space="0" w:color="auto"/>
              <w:bottom w:val="single" w:sz="4" w:space="0" w:color="auto"/>
            </w:tcBorders>
            <w:vAlign w:val="center"/>
            <w:hideMark/>
          </w:tcPr>
          <w:p w14:paraId="6995DA73"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vertAlign w:val="superscript"/>
                <w:lang w:val="en-US"/>
              </w:rPr>
              <w:t>14</w:t>
            </w:r>
            <w:r w:rsidRPr="00007DA7">
              <w:rPr>
                <w:rFonts w:ascii="Calibri" w:hAnsi="Calibri" w:cs="Calibri"/>
                <w:color w:val="000000"/>
                <w:sz w:val="18"/>
                <w:szCs w:val="18"/>
                <w:lang w:val="en-US"/>
              </w:rPr>
              <w:t>C age (BP)</w:t>
            </w:r>
          </w:p>
        </w:tc>
        <w:tc>
          <w:tcPr>
            <w:tcW w:w="0" w:type="auto"/>
            <w:tcBorders>
              <w:top w:val="single" w:sz="4" w:space="0" w:color="auto"/>
              <w:bottom w:val="single" w:sz="4" w:space="0" w:color="auto"/>
            </w:tcBorders>
            <w:vAlign w:val="center"/>
            <w:hideMark/>
          </w:tcPr>
          <w:p w14:paraId="34EA58B3"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Calibrated</w:t>
            </w:r>
          </w:p>
          <w:p w14:paraId="1D59AC96"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vertAlign w:val="superscript"/>
                <w:lang w:val="en-US"/>
              </w:rPr>
              <w:t>14</w:t>
            </w:r>
            <w:r w:rsidRPr="00007DA7">
              <w:rPr>
                <w:rFonts w:ascii="Calibri" w:hAnsi="Calibri" w:cs="Calibri"/>
                <w:color w:val="000000"/>
                <w:sz w:val="18"/>
                <w:szCs w:val="18"/>
                <w:lang w:val="en-US"/>
              </w:rPr>
              <w:t xml:space="preserve">C age </w:t>
            </w:r>
          </w:p>
          <w:p w14:paraId="143EBD01" w14:textId="73AF8299"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(cal. y</w:t>
            </w:r>
            <w:r w:rsidR="00DE428D" w:rsidRPr="00007DA7">
              <w:rPr>
                <w:rFonts w:ascii="Calibri" w:hAnsi="Calibri" w:cs="Calibri"/>
                <w:color w:val="000000"/>
                <w:sz w:val="18"/>
                <w:szCs w:val="18"/>
                <w:lang w:val="en-US"/>
              </w:rPr>
              <w:t xml:space="preserve">r </w:t>
            </w:r>
            <w:r w:rsidRPr="00007DA7">
              <w:rPr>
                <w:rFonts w:ascii="Calibri" w:hAnsi="Calibri" w:cs="Calibri"/>
                <w:color w:val="000000"/>
                <w:sz w:val="18"/>
                <w:szCs w:val="18"/>
                <w:lang w:val="en-US"/>
              </w:rPr>
              <w:t>BP)</w:t>
            </w:r>
          </w:p>
        </w:tc>
        <w:tc>
          <w:tcPr>
            <w:tcW w:w="963" w:type="dxa"/>
            <w:tcBorders>
              <w:top w:val="single" w:sz="4" w:space="0" w:color="auto"/>
              <w:bottom w:val="single" w:sz="4" w:space="0" w:color="auto"/>
            </w:tcBorders>
            <w:vAlign w:val="center"/>
            <w:hideMark/>
          </w:tcPr>
          <w:p w14:paraId="45E57FEB" w14:textId="391AD729"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2 sigma</w:t>
            </w:r>
          </w:p>
        </w:tc>
        <w:tc>
          <w:tcPr>
            <w:tcW w:w="1127" w:type="dxa"/>
            <w:tcBorders>
              <w:top w:val="single" w:sz="4" w:space="0" w:color="auto"/>
              <w:bottom w:val="single" w:sz="4" w:space="0" w:color="auto"/>
            </w:tcBorders>
            <w:vAlign w:val="center"/>
          </w:tcPr>
          <w:p w14:paraId="55A05809" w14:textId="261A1B91"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Lab. ID</w:t>
            </w:r>
          </w:p>
        </w:tc>
        <w:tc>
          <w:tcPr>
            <w:tcW w:w="1656" w:type="dxa"/>
            <w:tcBorders>
              <w:top w:val="single" w:sz="4" w:space="0" w:color="auto"/>
              <w:bottom w:val="single" w:sz="4" w:space="0" w:color="auto"/>
            </w:tcBorders>
            <w:vAlign w:val="center"/>
            <w:hideMark/>
          </w:tcPr>
          <w:p w14:paraId="106928D3" w14:textId="0B38E92B"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Reference</w:t>
            </w:r>
          </w:p>
        </w:tc>
      </w:tr>
      <w:tr w:rsidR="00C90231" w:rsidRPr="00007DA7" w14:paraId="435E7916" w14:textId="77777777" w:rsidTr="00C90231">
        <w:trPr>
          <w:tblCellSpacing w:w="15" w:type="dxa"/>
        </w:trPr>
        <w:tc>
          <w:tcPr>
            <w:tcW w:w="0" w:type="auto"/>
            <w:vAlign w:val="center"/>
            <w:hideMark/>
          </w:tcPr>
          <w:p w14:paraId="6C7589E4"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p>
        </w:tc>
        <w:tc>
          <w:tcPr>
            <w:tcW w:w="669" w:type="dxa"/>
            <w:vAlign w:val="center"/>
            <w:hideMark/>
          </w:tcPr>
          <w:p w14:paraId="7437D1D5"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2.35</w:t>
            </w:r>
          </w:p>
        </w:tc>
        <w:tc>
          <w:tcPr>
            <w:tcW w:w="1772" w:type="dxa"/>
            <w:vAlign w:val="center"/>
            <w:hideMark/>
          </w:tcPr>
          <w:p w14:paraId="1C79C8B3" w14:textId="3B66B558"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w:t>
            </w:r>
            <w:r w:rsidR="003E2739" w:rsidRPr="00007DA7">
              <w:rPr>
                <w:rFonts w:ascii="Calibri" w:hAnsi="Calibri" w:cs="Calibri"/>
                <w:i/>
                <w:iCs/>
                <w:color w:val="000000"/>
                <w:sz w:val="18"/>
                <w:szCs w:val="18"/>
                <w:lang w:val="en-US"/>
              </w:rPr>
              <w:t>Potamocorbula</w:t>
            </w:r>
            <w:r w:rsidR="003E2739" w:rsidRPr="00007DA7">
              <w:rPr>
                <w:rFonts w:ascii="Calibri" w:hAnsi="Calibri" w:cs="Calibri"/>
                <w:color w:val="000000"/>
                <w:sz w:val="18"/>
                <w:szCs w:val="18"/>
                <w:lang w:val="en-US"/>
              </w:rPr>
              <w:t>)</w:t>
            </w:r>
          </w:p>
        </w:tc>
        <w:tc>
          <w:tcPr>
            <w:tcW w:w="471" w:type="dxa"/>
            <w:vAlign w:val="center"/>
            <w:hideMark/>
          </w:tcPr>
          <w:p w14:paraId="5443C9E9" w14:textId="6E47C1D0"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w:t>
            </w:r>
            <w:r w:rsidR="003E2739" w:rsidRPr="00007DA7">
              <w:rPr>
                <w:rFonts w:ascii="Calibri" w:hAnsi="Calibri" w:cs="Calibri"/>
                <w:color w:val="000000"/>
                <w:sz w:val="18"/>
                <w:szCs w:val="18"/>
                <w:lang w:val="en-US"/>
              </w:rPr>
              <w:t>1.5</w:t>
            </w:r>
          </w:p>
        </w:tc>
        <w:tc>
          <w:tcPr>
            <w:tcW w:w="811" w:type="dxa"/>
            <w:vAlign w:val="center"/>
            <w:hideMark/>
          </w:tcPr>
          <w:p w14:paraId="47A5DD6A" w14:textId="51E34864"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3400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412C0951" w14:textId="5BD1E864"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2981</w:t>
            </w:r>
          </w:p>
        </w:tc>
        <w:tc>
          <w:tcPr>
            <w:tcW w:w="963" w:type="dxa"/>
            <w:vAlign w:val="center"/>
            <w:hideMark/>
          </w:tcPr>
          <w:p w14:paraId="516E5226" w14:textId="2D2E7612"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2797</w:t>
            </w:r>
            <w:r w:rsidR="00B34DA2" w:rsidRPr="00007DA7">
              <w:rPr>
                <w:rFonts w:ascii="Calibri" w:hAnsi="Calibri" w:cs="Calibri"/>
                <w:color w:val="000000"/>
                <w:sz w:val="18"/>
                <w:szCs w:val="18"/>
                <w:lang w:val="en-US"/>
              </w:rPr>
              <w:t>–3</w:t>
            </w:r>
            <w:r w:rsidRPr="00007DA7">
              <w:rPr>
                <w:rFonts w:ascii="Calibri" w:hAnsi="Calibri" w:cs="Calibri"/>
                <w:color w:val="000000"/>
                <w:sz w:val="18"/>
                <w:szCs w:val="18"/>
                <w:lang w:val="en-US"/>
              </w:rPr>
              <w:t>163</w:t>
            </w:r>
          </w:p>
        </w:tc>
        <w:tc>
          <w:tcPr>
            <w:tcW w:w="1127" w:type="dxa"/>
            <w:vAlign w:val="center"/>
          </w:tcPr>
          <w:p w14:paraId="4DA8CE5A" w14:textId="175CF9AD"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198301</w:t>
            </w:r>
          </w:p>
        </w:tc>
        <w:tc>
          <w:tcPr>
            <w:tcW w:w="1656" w:type="dxa"/>
            <w:vAlign w:val="center"/>
            <w:hideMark/>
          </w:tcPr>
          <w:p w14:paraId="105260F6" w14:textId="33B63829" w:rsidR="003E2739" w:rsidRPr="00007DA7" w:rsidRDefault="003E2739" w:rsidP="003E2739">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C90231" w:rsidRPr="00007DA7" w14:paraId="2C331D04" w14:textId="77777777" w:rsidTr="00C90231">
        <w:trPr>
          <w:tblCellSpacing w:w="15" w:type="dxa"/>
        </w:trPr>
        <w:tc>
          <w:tcPr>
            <w:tcW w:w="0" w:type="auto"/>
            <w:vAlign w:val="center"/>
            <w:hideMark/>
          </w:tcPr>
          <w:p w14:paraId="1A5811EB" w14:textId="7BDDF822"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r w:rsidR="00F0620A" w:rsidRPr="00007DA7">
              <w:rPr>
                <w:rFonts w:ascii="Calibri" w:hAnsi="Calibri" w:cs="Calibri"/>
                <w:color w:val="000000"/>
                <w:sz w:val="18"/>
                <w:szCs w:val="18"/>
                <w:lang w:val="en-US"/>
              </w:rPr>
              <w:t>*</w:t>
            </w:r>
          </w:p>
        </w:tc>
        <w:tc>
          <w:tcPr>
            <w:tcW w:w="669" w:type="dxa"/>
            <w:vAlign w:val="center"/>
            <w:hideMark/>
          </w:tcPr>
          <w:p w14:paraId="3FB41E71"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2.96</w:t>
            </w:r>
          </w:p>
        </w:tc>
        <w:tc>
          <w:tcPr>
            <w:tcW w:w="1772" w:type="dxa"/>
            <w:vAlign w:val="center"/>
            <w:hideMark/>
          </w:tcPr>
          <w:p w14:paraId="7C00A61F" w14:textId="64E3110D"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w:t>
            </w:r>
            <w:r w:rsidR="003E2739" w:rsidRPr="00007DA7">
              <w:rPr>
                <w:rFonts w:ascii="Calibri" w:hAnsi="Calibri" w:cs="Calibri"/>
                <w:i/>
                <w:iCs/>
                <w:color w:val="000000"/>
                <w:sz w:val="18"/>
                <w:szCs w:val="18"/>
                <w:lang w:val="en-US"/>
              </w:rPr>
              <w:t>Potamocorbula</w:t>
            </w:r>
            <w:r w:rsidR="003E2739" w:rsidRPr="00007DA7">
              <w:rPr>
                <w:rFonts w:ascii="Calibri" w:hAnsi="Calibri" w:cs="Calibri"/>
                <w:color w:val="000000"/>
                <w:sz w:val="18"/>
                <w:szCs w:val="18"/>
                <w:lang w:val="en-US"/>
              </w:rPr>
              <w:t>)</w:t>
            </w:r>
          </w:p>
        </w:tc>
        <w:tc>
          <w:tcPr>
            <w:tcW w:w="471" w:type="dxa"/>
            <w:vAlign w:val="center"/>
            <w:hideMark/>
          </w:tcPr>
          <w:p w14:paraId="3D69CCC2" w14:textId="68298692" w:rsidR="003E2739" w:rsidRPr="00007DA7" w:rsidRDefault="007600D4" w:rsidP="003E2739">
            <w:pPr>
              <w:rPr>
                <w:rFonts w:ascii="Calibri" w:hAnsi="Calibri" w:cs="Calibri"/>
                <w:color w:val="000000"/>
                <w:sz w:val="18"/>
                <w:szCs w:val="18"/>
                <w:lang w:val="en-US"/>
              </w:rPr>
            </w:pPr>
            <w:r w:rsidRPr="00007DA7">
              <w:rPr>
                <w:rFonts w:ascii="Calibri" w:hAnsi="Calibri" w:cs="Calibri"/>
                <w:color w:val="000000"/>
                <w:sz w:val="18"/>
                <w:szCs w:val="18"/>
                <w:lang w:val="en-US"/>
              </w:rPr>
              <w:t>0</w:t>
            </w:r>
          </w:p>
        </w:tc>
        <w:tc>
          <w:tcPr>
            <w:tcW w:w="811" w:type="dxa"/>
            <w:vAlign w:val="center"/>
            <w:hideMark/>
          </w:tcPr>
          <w:p w14:paraId="1EE0FE34" w14:textId="76120A31" w:rsidR="003E2739" w:rsidRPr="00007DA7" w:rsidRDefault="00AA4F92" w:rsidP="003E2739">
            <w:pPr>
              <w:rPr>
                <w:rFonts w:ascii="Calibri" w:hAnsi="Calibri" w:cs="Calibri"/>
                <w:color w:val="000000"/>
                <w:sz w:val="18"/>
                <w:szCs w:val="18"/>
                <w:lang w:val="en-US"/>
              </w:rPr>
            </w:pPr>
            <w:r w:rsidRPr="00007DA7">
              <w:rPr>
                <w:rFonts w:ascii="Calibri" w:hAnsi="Calibri" w:cs="Calibri"/>
                <w:color w:val="000000"/>
                <w:sz w:val="18"/>
                <w:szCs w:val="18"/>
                <w:lang w:val="en-US"/>
              </w:rPr>
              <w:t>4397</w:t>
            </w:r>
            <w:r w:rsidR="00EF20C6" w:rsidRPr="00007DA7">
              <w:rPr>
                <w:rFonts w:ascii="Calibri" w:hAnsi="Calibri" w:cs="Calibri"/>
                <w:color w:val="000000"/>
                <w:sz w:val="18"/>
                <w:szCs w:val="18"/>
                <w:lang w:val="en-US"/>
              </w:rPr>
              <w:t xml:space="preserve"> ± </w:t>
            </w:r>
            <w:r w:rsidR="003E2739" w:rsidRPr="00007DA7">
              <w:rPr>
                <w:rFonts w:ascii="Calibri" w:hAnsi="Calibri" w:cs="Calibri"/>
                <w:color w:val="000000"/>
                <w:sz w:val="18"/>
                <w:szCs w:val="18"/>
                <w:lang w:val="en-US"/>
              </w:rPr>
              <w:t>50</w:t>
            </w:r>
          </w:p>
        </w:tc>
        <w:tc>
          <w:tcPr>
            <w:tcW w:w="0" w:type="auto"/>
            <w:vAlign w:val="center"/>
            <w:hideMark/>
          </w:tcPr>
          <w:p w14:paraId="3884CE8F" w14:textId="2DC152F9"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4</w:t>
            </w:r>
            <w:r w:rsidR="00121621" w:rsidRPr="00007DA7">
              <w:rPr>
                <w:rFonts w:ascii="Calibri" w:hAnsi="Calibri" w:cs="Calibri"/>
                <w:color w:val="000000"/>
                <w:sz w:val="18"/>
                <w:szCs w:val="18"/>
                <w:lang w:val="en-US"/>
              </w:rPr>
              <w:t>249</w:t>
            </w:r>
          </w:p>
        </w:tc>
        <w:tc>
          <w:tcPr>
            <w:tcW w:w="963" w:type="dxa"/>
            <w:vAlign w:val="center"/>
            <w:hideMark/>
          </w:tcPr>
          <w:p w14:paraId="59F50A3B" w14:textId="4CE940E0"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4</w:t>
            </w:r>
            <w:r w:rsidR="00121621" w:rsidRPr="00007DA7">
              <w:rPr>
                <w:rFonts w:ascii="Calibri" w:hAnsi="Calibri" w:cs="Calibri"/>
                <w:color w:val="000000"/>
                <w:sz w:val="18"/>
                <w:szCs w:val="18"/>
                <w:lang w:val="en-US"/>
              </w:rPr>
              <w:t>029</w:t>
            </w:r>
            <w:r w:rsidRPr="00007DA7">
              <w:rPr>
                <w:rFonts w:ascii="Calibri" w:hAnsi="Calibri" w:cs="Calibri"/>
                <w:color w:val="000000"/>
                <w:sz w:val="18"/>
                <w:szCs w:val="18"/>
                <w:lang w:val="en-US"/>
              </w:rPr>
              <w:t>–4</w:t>
            </w:r>
            <w:r w:rsidR="00121621" w:rsidRPr="00007DA7">
              <w:rPr>
                <w:rFonts w:ascii="Calibri" w:hAnsi="Calibri" w:cs="Calibri"/>
                <w:color w:val="000000"/>
                <w:sz w:val="18"/>
                <w:szCs w:val="18"/>
                <w:lang w:val="en-US"/>
              </w:rPr>
              <w:t>445</w:t>
            </w:r>
          </w:p>
        </w:tc>
        <w:tc>
          <w:tcPr>
            <w:tcW w:w="1127" w:type="dxa"/>
            <w:vAlign w:val="center"/>
          </w:tcPr>
          <w:p w14:paraId="2B3E111A" w14:textId="2D1DFE4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GrA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11121</w:t>
            </w:r>
          </w:p>
        </w:tc>
        <w:tc>
          <w:tcPr>
            <w:tcW w:w="1656" w:type="dxa"/>
            <w:vAlign w:val="center"/>
            <w:hideMark/>
          </w:tcPr>
          <w:p w14:paraId="289661CF" w14:textId="3567E52B"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Takayasu (2001)</w:t>
            </w:r>
          </w:p>
        </w:tc>
      </w:tr>
      <w:tr w:rsidR="00C90231" w:rsidRPr="00007DA7" w14:paraId="45D78E2C" w14:textId="77777777" w:rsidTr="00C90231">
        <w:trPr>
          <w:tblCellSpacing w:w="15" w:type="dxa"/>
        </w:trPr>
        <w:tc>
          <w:tcPr>
            <w:tcW w:w="0" w:type="auto"/>
            <w:vAlign w:val="center"/>
            <w:hideMark/>
          </w:tcPr>
          <w:p w14:paraId="3FECDBA0"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p>
        </w:tc>
        <w:tc>
          <w:tcPr>
            <w:tcW w:w="669" w:type="dxa"/>
            <w:vAlign w:val="center"/>
            <w:hideMark/>
          </w:tcPr>
          <w:p w14:paraId="7CB2534D"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3.01</w:t>
            </w:r>
          </w:p>
        </w:tc>
        <w:tc>
          <w:tcPr>
            <w:tcW w:w="1772" w:type="dxa"/>
            <w:vAlign w:val="center"/>
            <w:hideMark/>
          </w:tcPr>
          <w:p w14:paraId="6032AA6E" w14:textId="72B0A2A9"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w:t>
            </w:r>
            <w:r w:rsidR="003E2739" w:rsidRPr="00007DA7">
              <w:rPr>
                <w:rFonts w:ascii="Calibri" w:hAnsi="Calibri" w:cs="Calibri"/>
                <w:i/>
                <w:iCs/>
                <w:color w:val="000000"/>
                <w:sz w:val="18"/>
                <w:szCs w:val="18"/>
                <w:lang w:val="en-US"/>
              </w:rPr>
              <w:t>Potamocorbula</w:t>
            </w:r>
            <w:r w:rsidR="003E2739" w:rsidRPr="00007DA7">
              <w:rPr>
                <w:rFonts w:ascii="Calibri" w:hAnsi="Calibri" w:cs="Calibri"/>
                <w:color w:val="000000"/>
                <w:sz w:val="18"/>
                <w:szCs w:val="18"/>
                <w:lang w:val="en-US"/>
              </w:rPr>
              <w:t>)</w:t>
            </w:r>
          </w:p>
        </w:tc>
        <w:tc>
          <w:tcPr>
            <w:tcW w:w="471" w:type="dxa"/>
            <w:vAlign w:val="center"/>
            <w:hideMark/>
          </w:tcPr>
          <w:p w14:paraId="174487EB" w14:textId="7D5D286C"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w:t>
            </w:r>
            <w:r w:rsidR="003E2739" w:rsidRPr="00007DA7">
              <w:rPr>
                <w:rFonts w:ascii="Calibri" w:hAnsi="Calibri" w:cs="Calibri"/>
                <w:color w:val="000000"/>
                <w:sz w:val="18"/>
                <w:szCs w:val="18"/>
                <w:lang w:val="en-US"/>
              </w:rPr>
              <w:t>1</w:t>
            </w:r>
          </w:p>
        </w:tc>
        <w:tc>
          <w:tcPr>
            <w:tcW w:w="811" w:type="dxa"/>
            <w:vAlign w:val="center"/>
            <w:hideMark/>
          </w:tcPr>
          <w:p w14:paraId="3B1F111F" w14:textId="79E4C153"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3480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31E0A86E" w14:textId="5587E4C9"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3</w:t>
            </w:r>
            <w:r w:rsidR="00651BC4" w:rsidRPr="00007DA7">
              <w:rPr>
                <w:rFonts w:ascii="Calibri" w:hAnsi="Calibri" w:cs="Calibri"/>
                <w:color w:val="000000"/>
                <w:sz w:val="18"/>
                <w:szCs w:val="18"/>
                <w:lang w:val="en-US"/>
              </w:rPr>
              <w:t>084</w:t>
            </w:r>
          </w:p>
        </w:tc>
        <w:tc>
          <w:tcPr>
            <w:tcW w:w="963" w:type="dxa"/>
            <w:vAlign w:val="center"/>
            <w:hideMark/>
          </w:tcPr>
          <w:p w14:paraId="12AA5975" w14:textId="53239928"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2887</w:t>
            </w:r>
            <w:r w:rsidR="00B34DA2" w:rsidRPr="00007DA7">
              <w:rPr>
                <w:rFonts w:ascii="Calibri" w:hAnsi="Calibri" w:cs="Calibri"/>
                <w:color w:val="000000"/>
                <w:sz w:val="18"/>
                <w:szCs w:val="18"/>
                <w:lang w:val="en-US"/>
              </w:rPr>
              <w:t>–3</w:t>
            </w:r>
            <w:r w:rsidRPr="00007DA7">
              <w:rPr>
                <w:rFonts w:ascii="Calibri" w:hAnsi="Calibri" w:cs="Calibri"/>
                <w:color w:val="000000"/>
                <w:sz w:val="18"/>
                <w:szCs w:val="18"/>
                <w:lang w:val="en-US"/>
              </w:rPr>
              <w:t>266</w:t>
            </w:r>
          </w:p>
        </w:tc>
        <w:tc>
          <w:tcPr>
            <w:tcW w:w="1127" w:type="dxa"/>
            <w:vAlign w:val="center"/>
          </w:tcPr>
          <w:p w14:paraId="60AD2B40" w14:textId="57D9845D"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198303</w:t>
            </w:r>
          </w:p>
        </w:tc>
        <w:tc>
          <w:tcPr>
            <w:tcW w:w="1656" w:type="dxa"/>
            <w:vAlign w:val="center"/>
            <w:hideMark/>
          </w:tcPr>
          <w:p w14:paraId="2C369AA6" w14:textId="70954E90" w:rsidR="003E2739" w:rsidRPr="00007DA7" w:rsidRDefault="003E2739" w:rsidP="003E2739">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C90231" w:rsidRPr="00007DA7" w14:paraId="6E4C9F7A" w14:textId="77777777" w:rsidTr="00C90231">
        <w:trPr>
          <w:tblCellSpacing w:w="15" w:type="dxa"/>
        </w:trPr>
        <w:tc>
          <w:tcPr>
            <w:tcW w:w="0" w:type="auto"/>
            <w:vAlign w:val="center"/>
            <w:hideMark/>
          </w:tcPr>
          <w:p w14:paraId="79760CD7" w14:textId="0D8524A5"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r w:rsidR="00F0620A" w:rsidRPr="00007DA7">
              <w:rPr>
                <w:rFonts w:ascii="Calibri" w:hAnsi="Calibri" w:cs="Calibri"/>
                <w:color w:val="000000"/>
                <w:sz w:val="18"/>
                <w:szCs w:val="18"/>
                <w:lang w:val="en-US"/>
              </w:rPr>
              <w:t>*</w:t>
            </w:r>
          </w:p>
        </w:tc>
        <w:tc>
          <w:tcPr>
            <w:tcW w:w="669" w:type="dxa"/>
            <w:vAlign w:val="center"/>
            <w:hideMark/>
          </w:tcPr>
          <w:p w14:paraId="40D792A9"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4.15</w:t>
            </w:r>
          </w:p>
        </w:tc>
        <w:tc>
          <w:tcPr>
            <w:tcW w:w="1772" w:type="dxa"/>
            <w:vAlign w:val="center"/>
            <w:hideMark/>
          </w:tcPr>
          <w:p w14:paraId="29222F4B" w14:textId="4EB7BD53"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w:t>
            </w:r>
            <w:r w:rsidR="003E2739" w:rsidRPr="00007DA7">
              <w:rPr>
                <w:rFonts w:ascii="Calibri" w:hAnsi="Calibri" w:cs="Calibri"/>
                <w:i/>
                <w:iCs/>
                <w:color w:val="000000"/>
                <w:sz w:val="18"/>
                <w:szCs w:val="18"/>
                <w:lang w:val="en-US"/>
              </w:rPr>
              <w:t>Potamocorbula</w:t>
            </w:r>
            <w:r w:rsidR="003E2739" w:rsidRPr="00007DA7">
              <w:rPr>
                <w:rFonts w:ascii="Calibri" w:hAnsi="Calibri" w:cs="Calibri"/>
                <w:color w:val="000000"/>
                <w:sz w:val="18"/>
                <w:szCs w:val="18"/>
                <w:lang w:val="en-US"/>
              </w:rPr>
              <w:t>)</w:t>
            </w:r>
          </w:p>
        </w:tc>
        <w:tc>
          <w:tcPr>
            <w:tcW w:w="471" w:type="dxa"/>
            <w:vAlign w:val="center"/>
            <w:hideMark/>
          </w:tcPr>
          <w:p w14:paraId="1D155E93" w14:textId="039507F6" w:rsidR="003E2739" w:rsidRPr="00007DA7" w:rsidRDefault="007600D4" w:rsidP="003E2739">
            <w:pPr>
              <w:rPr>
                <w:rFonts w:ascii="Calibri" w:hAnsi="Calibri" w:cs="Calibri"/>
                <w:color w:val="000000"/>
                <w:sz w:val="18"/>
                <w:szCs w:val="18"/>
                <w:lang w:val="en-US"/>
              </w:rPr>
            </w:pPr>
            <w:r w:rsidRPr="00007DA7">
              <w:rPr>
                <w:rFonts w:ascii="Calibri" w:hAnsi="Calibri" w:cs="Calibri"/>
                <w:color w:val="000000"/>
                <w:sz w:val="18"/>
                <w:szCs w:val="18"/>
                <w:lang w:val="en-US"/>
              </w:rPr>
              <w:t>0</w:t>
            </w:r>
          </w:p>
        </w:tc>
        <w:tc>
          <w:tcPr>
            <w:tcW w:w="811" w:type="dxa"/>
            <w:vAlign w:val="center"/>
            <w:hideMark/>
          </w:tcPr>
          <w:p w14:paraId="57D9FA47" w14:textId="79E6F550" w:rsidR="003E2739" w:rsidRPr="00007DA7" w:rsidRDefault="00AA4F92" w:rsidP="003E2739">
            <w:pPr>
              <w:rPr>
                <w:rFonts w:ascii="Calibri" w:hAnsi="Calibri" w:cs="Calibri"/>
                <w:color w:val="000000"/>
                <w:sz w:val="18"/>
                <w:szCs w:val="18"/>
                <w:lang w:val="en-US"/>
              </w:rPr>
            </w:pPr>
            <w:r w:rsidRPr="00007DA7">
              <w:rPr>
                <w:rFonts w:ascii="Calibri" w:hAnsi="Calibri" w:cs="Calibri"/>
                <w:color w:val="000000"/>
                <w:sz w:val="18"/>
                <w:szCs w:val="18"/>
                <w:lang w:val="en-US"/>
              </w:rPr>
              <w:t>5297</w:t>
            </w:r>
            <w:r w:rsidR="00EF20C6" w:rsidRPr="00007DA7">
              <w:rPr>
                <w:rFonts w:ascii="Calibri" w:hAnsi="Calibri" w:cs="Calibri"/>
                <w:color w:val="000000"/>
                <w:sz w:val="18"/>
                <w:szCs w:val="18"/>
                <w:lang w:val="en-US"/>
              </w:rPr>
              <w:t xml:space="preserve"> ± </w:t>
            </w:r>
            <w:r w:rsidR="003E2739" w:rsidRPr="00007DA7">
              <w:rPr>
                <w:rFonts w:ascii="Calibri" w:hAnsi="Calibri" w:cs="Calibri"/>
                <w:color w:val="000000"/>
                <w:sz w:val="18"/>
                <w:szCs w:val="18"/>
                <w:lang w:val="en-US"/>
              </w:rPr>
              <w:t>60</w:t>
            </w:r>
          </w:p>
        </w:tc>
        <w:tc>
          <w:tcPr>
            <w:tcW w:w="0" w:type="auto"/>
            <w:vAlign w:val="center"/>
            <w:hideMark/>
          </w:tcPr>
          <w:p w14:paraId="60635D91" w14:textId="1385631F"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5</w:t>
            </w:r>
            <w:r w:rsidR="00121621" w:rsidRPr="00007DA7">
              <w:rPr>
                <w:rFonts w:ascii="Calibri" w:hAnsi="Calibri" w:cs="Calibri"/>
                <w:color w:val="000000"/>
                <w:sz w:val="18"/>
                <w:szCs w:val="18"/>
                <w:lang w:val="en-US"/>
              </w:rPr>
              <w:t>385</w:t>
            </w:r>
          </w:p>
        </w:tc>
        <w:tc>
          <w:tcPr>
            <w:tcW w:w="963" w:type="dxa"/>
            <w:vAlign w:val="center"/>
            <w:hideMark/>
          </w:tcPr>
          <w:p w14:paraId="5F097378" w14:textId="33085C69"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5</w:t>
            </w:r>
            <w:r w:rsidR="00121621" w:rsidRPr="00007DA7">
              <w:rPr>
                <w:rFonts w:ascii="Calibri" w:hAnsi="Calibri" w:cs="Calibri"/>
                <w:color w:val="000000"/>
                <w:sz w:val="18"/>
                <w:szCs w:val="18"/>
                <w:lang w:val="en-US"/>
              </w:rPr>
              <w:t>194</w:t>
            </w:r>
            <w:r w:rsidRPr="00007DA7">
              <w:rPr>
                <w:rFonts w:ascii="Calibri" w:hAnsi="Calibri" w:cs="Calibri"/>
                <w:color w:val="000000"/>
                <w:sz w:val="18"/>
                <w:szCs w:val="18"/>
                <w:lang w:val="en-US"/>
              </w:rPr>
              <w:t>–5</w:t>
            </w:r>
            <w:r w:rsidR="00121621" w:rsidRPr="00007DA7">
              <w:rPr>
                <w:rFonts w:ascii="Calibri" w:hAnsi="Calibri" w:cs="Calibri"/>
                <w:color w:val="000000"/>
                <w:sz w:val="18"/>
                <w:szCs w:val="18"/>
                <w:lang w:val="en-US"/>
              </w:rPr>
              <w:t>57</w:t>
            </w:r>
            <w:r w:rsidRPr="00007DA7">
              <w:rPr>
                <w:rFonts w:ascii="Calibri" w:hAnsi="Calibri" w:cs="Calibri"/>
                <w:color w:val="000000"/>
                <w:sz w:val="18"/>
                <w:szCs w:val="18"/>
                <w:lang w:val="en-US"/>
              </w:rPr>
              <w:t>9</w:t>
            </w:r>
          </w:p>
        </w:tc>
        <w:tc>
          <w:tcPr>
            <w:tcW w:w="1127" w:type="dxa"/>
            <w:vAlign w:val="center"/>
          </w:tcPr>
          <w:p w14:paraId="21843C8C" w14:textId="2C5DE7F0"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GrA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11141</w:t>
            </w:r>
          </w:p>
        </w:tc>
        <w:tc>
          <w:tcPr>
            <w:tcW w:w="1656" w:type="dxa"/>
            <w:vAlign w:val="center"/>
            <w:hideMark/>
          </w:tcPr>
          <w:p w14:paraId="089F9CBC" w14:textId="594C9C56"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Takayasu (2001)</w:t>
            </w:r>
          </w:p>
        </w:tc>
      </w:tr>
      <w:tr w:rsidR="00C90231" w:rsidRPr="00007DA7" w14:paraId="2BD531D4" w14:textId="77777777" w:rsidTr="00C90231">
        <w:trPr>
          <w:tblCellSpacing w:w="15" w:type="dxa"/>
        </w:trPr>
        <w:tc>
          <w:tcPr>
            <w:tcW w:w="0" w:type="auto"/>
            <w:vAlign w:val="center"/>
            <w:hideMark/>
          </w:tcPr>
          <w:p w14:paraId="0C8EFA98"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lastRenderedPageBreak/>
              <w:t>SJ96</w:t>
            </w:r>
          </w:p>
        </w:tc>
        <w:tc>
          <w:tcPr>
            <w:tcW w:w="669" w:type="dxa"/>
            <w:vAlign w:val="center"/>
            <w:hideMark/>
          </w:tcPr>
          <w:p w14:paraId="643042A7"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5.97</w:t>
            </w:r>
          </w:p>
        </w:tc>
        <w:tc>
          <w:tcPr>
            <w:tcW w:w="1772" w:type="dxa"/>
            <w:vAlign w:val="center"/>
            <w:hideMark/>
          </w:tcPr>
          <w:p w14:paraId="2A79EBAB" w14:textId="2997AEFE"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(sp. unknown)</w:t>
            </w:r>
          </w:p>
        </w:tc>
        <w:tc>
          <w:tcPr>
            <w:tcW w:w="471" w:type="dxa"/>
            <w:vAlign w:val="center"/>
            <w:hideMark/>
          </w:tcPr>
          <w:p w14:paraId="5BCDCFE8" w14:textId="3B2100B8"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w:t>
            </w:r>
            <w:r w:rsidR="003E2739" w:rsidRPr="00007DA7">
              <w:rPr>
                <w:rFonts w:ascii="Calibri" w:hAnsi="Calibri" w:cs="Calibri"/>
                <w:color w:val="000000"/>
                <w:sz w:val="18"/>
                <w:szCs w:val="18"/>
                <w:lang w:val="en-US"/>
              </w:rPr>
              <w:t>7.5</w:t>
            </w:r>
          </w:p>
        </w:tc>
        <w:tc>
          <w:tcPr>
            <w:tcW w:w="811" w:type="dxa"/>
            <w:vAlign w:val="center"/>
            <w:hideMark/>
          </w:tcPr>
          <w:p w14:paraId="01ADCE94" w14:textId="7C256064"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6160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03DAA856" w14:textId="6436FA45"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6309</w:t>
            </w:r>
          </w:p>
        </w:tc>
        <w:tc>
          <w:tcPr>
            <w:tcW w:w="963" w:type="dxa"/>
            <w:vAlign w:val="center"/>
            <w:hideMark/>
          </w:tcPr>
          <w:p w14:paraId="767890EE" w14:textId="22AF4EEE"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6</w:t>
            </w:r>
            <w:r w:rsidR="00651BC4" w:rsidRPr="00007DA7">
              <w:rPr>
                <w:rFonts w:ascii="Calibri" w:hAnsi="Calibri" w:cs="Calibri"/>
                <w:color w:val="000000"/>
                <w:sz w:val="18"/>
                <w:szCs w:val="18"/>
                <w:lang w:val="en-US"/>
              </w:rPr>
              <w:t>155</w:t>
            </w:r>
            <w:r w:rsidRPr="00007DA7">
              <w:rPr>
                <w:rFonts w:ascii="Calibri" w:hAnsi="Calibri" w:cs="Calibri"/>
                <w:color w:val="000000"/>
                <w:sz w:val="18"/>
                <w:szCs w:val="18"/>
                <w:lang w:val="en-US"/>
              </w:rPr>
              <w:t>–</w:t>
            </w:r>
            <w:r w:rsidR="00651BC4" w:rsidRPr="00007DA7">
              <w:rPr>
                <w:rFonts w:ascii="Calibri" w:hAnsi="Calibri" w:cs="Calibri"/>
                <w:color w:val="000000"/>
                <w:sz w:val="18"/>
                <w:szCs w:val="18"/>
                <w:lang w:val="en-US"/>
              </w:rPr>
              <w:t>6478</w:t>
            </w:r>
          </w:p>
        </w:tc>
        <w:tc>
          <w:tcPr>
            <w:tcW w:w="1127" w:type="dxa"/>
            <w:vAlign w:val="center"/>
          </w:tcPr>
          <w:p w14:paraId="307ECAE8" w14:textId="40EFDC75"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198304</w:t>
            </w:r>
          </w:p>
        </w:tc>
        <w:tc>
          <w:tcPr>
            <w:tcW w:w="1656" w:type="dxa"/>
            <w:vAlign w:val="center"/>
            <w:hideMark/>
          </w:tcPr>
          <w:p w14:paraId="0A5CF950" w14:textId="2AF3EA11" w:rsidR="003E2739" w:rsidRPr="00007DA7" w:rsidRDefault="003E2739" w:rsidP="003E2739">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C90231" w:rsidRPr="00007DA7" w14:paraId="3686B372" w14:textId="77777777" w:rsidTr="00C90231">
        <w:trPr>
          <w:tblCellSpacing w:w="15" w:type="dxa"/>
        </w:trPr>
        <w:tc>
          <w:tcPr>
            <w:tcW w:w="0" w:type="auto"/>
            <w:vAlign w:val="center"/>
            <w:hideMark/>
          </w:tcPr>
          <w:p w14:paraId="2CE55B99" w14:textId="47DB7DD2"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r w:rsidR="00F0620A" w:rsidRPr="00007DA7">
              <w:rPr>
                <w:rFonts w:ascii="Calibri" w:hAnsi="Calibri" w:cs="Calibri"/>
                <w:color w:val="000000"/>
                <w:sz w:val="18"/>
                <w:szCs w:val="18"/>
                <w:lang w:val="en-US"/>
              </w:rPr>
              <w:t>*</w:t>
            </w:r>
          </w:p>
        </w:tc>
        <w:tc>
          <w:tcPr>
            <w:tcW w:w="669" w:type="dxa"/>
            <w:vAlign w:val="center"/>
            <w:hideMark/>
          </w:tcPr>
          <w:p w14:paraId="75F7BE4B"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6.30</w:t>
            </w:r>
          </w:p>
        </w:tc>
        <w:tc>
          <w:tcPr>
            <w:tcW w:w="1772" w:type="dxa"/>
            <w:vAlign w:val="center"/>
            <w:hideMark/>
          </w:tcPr>
          <w:p w14:paraId="3C4C288D" w14:textId="4CE93F5B"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w:t>
            </w:r>
            <w:r w:rsidR="003E2739" w:rsidRPr="00007DA7">
              <w:rPr>
                <w:rFonts w:ascii="Calibri" w:hAnsi="Calibri" w:cs="Calibri"/>
                <w:i/>
                <w:iCs/>
                <w:color w:val="000000"/>
                <w:sz w:val="18"/>
                <w:szCs w:val="18"/>
                <w:lang w:val="en-US"/>
              </w:rPr>
              <w:t>Potamocorbula</w:t>
            </w:r>
            <w:r w:rsidR="003E2739" w:rsidRPr="00007DA7">
              <w:rPr>
                <w:rFonts w:ascii="Calibri" w:hAnsi="Calibri" w:cs="Calibri"/>
                <w:color w:val="000000"/>
                <w:sz w:val="18"/>
                <w:szCs w:val="18"/>
                <w:lang w:val="en-US"/>
              </w:rPr>
              <w:t>)</w:t>
            </w:r>
          </w:p>
        </w:tc>
        <w:tc>
          <w:tcPr>
            <w:tcW w:w="471" w:type="dxa"/>
            <w:vAlign w:val="center"/>
            <w:hideMark/>
          </w:tcPr>
          <w:p w14:paraId="688FEA6B" w14:textId="26207C24" w:rsidR="003E2739" w:rsidRPr="00007DA7" w:rsidRDefault="007600D4" w:rsidP="003E2739">
            <w:pPr>
              <w:rPr>
                <w:rFonts w:ascii="Calibri" w:hAnsi="Calibri" w:cs="Calibri"/>
                <w:color w:val="000000"/>
                <w:sz w:val="18"/>
                <w:szCs w:val="18"/>
                <w:lang w:val="en-US"/>
              </w:rPr>
            </w:pPr>
            <w:r w:rsidRPr="00007DA7">
              <w:rPr>
                <w:rFonts w:ascii="Calibri" w:hAnsi="Calibri" w:cs="Calibri"/>
                <w:color w:val="000000"/>
                <w:sz w:val="18"/>
                <w:szCs w:val="18"/>
                <w:lang w:val="en-US"/>
              </w:rPr>
              <w:t>0</w:t>
            </w:r>
          </w:p>
        </w:tc>
        <w:tc>
          <w:tcPr>
            <w:tcW w:w="811" w:type="dxa"/>
            <w:vAlign w:val="center"/>
            <w:hideMark/>
          </w:tcPr>
          <w:p w14:paraId="7420EC0D" w14:textId="2B307182"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6</w:t>
            </w:r>
            <w:r w:rsidR="00AA4F92" w:rsidRPr="00007DA7">
              <w:rPr>
                <w:rFonts w:ascii="Calibri" w:hAnsi="Calibri" w:cs="Calibri"/>
                <w:color w:val="000000"/>
                <w:sz w:val="18"/>
                <w:szCs w:val="18"/>
                <w:lang w:val="en-US"/>
              </w:rPr>
              <w:t>492</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vAlign w:val="center"/>
            <w:hideMark/>
          </w:tcPr>
          <w:p w14:paraId="2E0C9F1E" w14:textId="75B91BD3"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6</w:t>
            </w:r>
            <w:r w:rsidR="00121621" w:rsidRPr="00007DA7">
              <w:rPr>
                <w:rFonts w:ascii="Calibri" w:hAnsi="Calibri" w:cs="Calibri"/>
                <w:color w:val="000000"/>
                <w:sz w:val="18"/>
                <w:szCs w:val="18"/>
                <w:lang w:val="en-US"/>
              </w:rPr>
              <w:t>667</w:t>
            </w:r>
          </w:p>
        </w:tc>
        <w:tc>
          <w:tcPr>
            <w:tcW w:w="963" w:type="dxa"/>
            <w:vAlign w:val="center"/>
            <w:hideMark/>
          </w:tcPr>
          <w:p w14:paraId="3541070F" w14:textId="73A09A63"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6</w:t>
            </w:r>
            <w:r w:rsidR="00121621" w:rsidRPr="00007DA7">
              <w:rPr>
                <w:rFonts w:ascii="Calibri" w:hAnsi="Calibri" w:cs="Calibri"/>
                <w:color w:val="000000"/>
                <w:sz w:val="18"/>
                <w:szCs w:val="18"/>
                <w:lang w:val="en-US"/>
              </w:rPr>
              <w:t>472</w:t>
            </w:r>
            <w:r w:rsidRPr="00007DA7">
              <w:rPr>
                <w:rFonts w:ascii="Calibri" w:hAnsi="Calibri" w:cs="Calibri"/>
                <w:color w:val="000000"/>
                <w:sz w:val="18"/>
                <w:szCs w:val="18"/>
                <w:lang w:val="en-US"/>
              </w:rPr>
              <w:t>–</w:t>
            </w:r>
            <w:r w:rsidR="00121621" w:rsidRPr="00007DA7">
              <w:rPr>
                <w:rFonts w:ascii="Calibri" w:hAnsi="Calibri" w:cs="Calibri"/>
                <w:color w:val="000000"/>
                <w:sz w:val="18"/>
                <w:szCs w:val="18"/>
                <w:lang w:val="en-US"/>
              </w:rPr>
              <w:t>6864</w:t>
            </w:r>
          </w:p>
        </w:tc>
        <w:tc>
          <w:tcPr>
            <w:tcW w:w="1127" w:type="dxa"/>
            <w:vAlign w:val="center"/>
          </w:tcPr>
          <w:p w14:paraId="72552D5C" w14:textId="7C7F4DD5"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GrA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11127</w:t>
            </w:r>
          </w:p>
        </w:tc>
        <w:tc>
          <w:tcPr>
            <w:tcW w:w="1656" w:type="dxa"/>
            <w:vAlign w:val="center"/>
            <w:hideMark/>
          </w:tcPr>
          <w:p w14:paraId="1AB89707" w14:textId="0919E82B"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Takayasu (2001)</w:t>
            </w:r>
          </w:p>
        </w:tc>
      </w:tr>
      <w:tr w:rsidR="00C90231" w:rsidRPr="00007DA7" w14:paraId="0859F6E5" w14:textId="77777777" w:rsidTr="00C90231">
        <w:trPr>
          <w:tblCellSpacing w:w="15" w:type="dxa"/>
        </w:trPr>
        <w:tc>
          <w:tcPr>
            <w:tcW w:w="0" w:type="auto"/>
            <w:vAlign w:val="center"/>
            <w:hideMark/>
          </w:tcPr>
          <w:p w14:paraId="689EF653"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p>
        </w:tc>
        <w:tc>
          <w:tcPr>
            <w:tcW w:w="669" w:type="dxa"/>
            <w:vAlign w:val="center"/>
            <w:hideMark/>
          </w:tcPr>
          <w:p w14:paraId="355CCD28"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7.43</w:t>
            </w:r>
          </w:p>
        </w:tc>
        <w:tc>
          <w:tcPr>
            <w:tcW w:w="1772" w:type="dxa"/>
            <w:vAlign w:val="center"/>
            <w:hideMark/>
          </w:tcPr>
          <w:p w14:paraId="44374CCD" w14:textId="3AD9DAC4"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(sp. unknown)</w:t>
            </w:r>
          </w:p>
        </w:tc>
        <w:tc>
          <w:tcPr>
            <w:tcW w:w="471" w:type="dxa"/>
            <w:vAlign w:val="center"/>
            <w:hideMark/>
          </w:tcPr>
          <w:p w14:paraId="06705823" w14:textId="52AA6ABE"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w:t>
            </w:r>
            <w:r w:rsidR="003E2739" w:rsidRPr="00007DA7">
              <w:rPr>
                <w:rFonts w:ascii="Calibri" w:hAnsi="Calibri" w:cs="Calibri"/>
                <w:color w:val="000000"/>
                <w:sz w:val="18"/>
                <w:szCs w:val="18"/>
                <w:lang w:val="en-US"/>
              </w:rPr>
              <w:t>2.1</w:t>
            </w:r>
          </w:p>
        </w:tc>
        <w:tc>
          <w:tcPr>
            <w:tcW w:w="811" w:type="dxa"/>
            <w:vAlign w:val="center"/>
            <w:hideMark/>
          </w:tcPr>
          <w:p w14:paraId="1EF1EE17" w14:textId="6ECDD72F"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6540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4247A4BF" w14:textId="790FF290"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6723</w:t>
            </w:r>
          </w:p>
        </w:tc>
        <w:tc>
          <w:tcPr>
            <w:tcW w:w="963" w:type="dxa"/>
            <w:vAlign w:val="center"/>
            <w:hideMark/>
          </w:tcPr>
          <w:p w14:paraId="51881CA9" w14:textId="73647B7C"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6539</w:t>
            </w:r>
            <w:r w:rsidR="00B34DA2" w:rsidRPr="00007DA7">
              <w:rPr>
                <w:rFonts w:ascii="Calibri" w:hAnsi="Calibri" w:cs="Calibri"/>
                <w:color w:val="000000"/>
                <w:sz w:val="18"/>
                <w:szCs w:val="18"/>
                <w:lang w:val="en-US"/>
              </w:rPr>
              <w:t>–</w:t>
            </w:r>
            <w:r w:rsidRPr="00007DA7">
              <w:rPr>
                <w:rFonts w:ascii="Calibri" w:hAnsi="Calibri" w:cs="Calibri"/>
                <w:color w:val="000000"/>
                <w:sz w:val="18"/>
                <w:szCs w:val="18"/>
                <w:lang w:val="en-US"/>
              </w:rPr>
              <w:t>6907</w:t>
            </w:r>
          </w:p>
        </w:tc>
        <w:tc>
          <w:tcPr>
            <w:tcW w:w="1127" w:type="dxa"/>
            <w:vAlign w:val="center"/>
          </w:tcPr>
          <w:p w14:paraId="2808A349" w14:textId="69C50FF2"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202275</w:t>
            </w:r>
          </w:p>
        </w:tc>
        <w:tc>
          <w:tcPr>
            <w:tcW w:w="1656" w:type="dxa"/>
            <w:vAlign w:val="center"/>
            <w:hideMark/>
          </w:tcPr>
          <w:p w14:paraId="6DC06119" w14:textId="6A675C79" w:rsidR="003E2739" w:rsidRPr="00007DA7" w:rsidRDefault="003E2739" w:rsidP="003E2739">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C90231" w:rsidRPr="00007DA7" w14:paraId="46DC93F7" w14:textId="77777777" w:rsidTr="00C90231">
        <w:trPr>
          <w:tblCellSpacing w:w="15" w:type="dxa"/>
        </w:trPr>
        <w:tc>
          <w:tcPr>
            <w:tcW w:w="0" w:type="auto"/>
            <w:vAlign w:val="center"/>
            <w:hideMark/>
          </w:tcPr>
          <w:p w14:paraId="7E615793" w14:textId="4A76BDC0"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r w:rsidR="00F0620A" w:rsidRPr="00007DA7">
              <w:rPr>
                <w:rFonts w:ascii="Calibri" w:hAnsi="Calibri" w:cs="Calibri"/>
                <w:color w:val="000000"/>
                <w:sz w:val="18"/>
                <w:szCs w:val="18"/>
                <w:lang w:val="en-US"/>
              </w:rPr>
              <w:t>*</w:t>
            </w:r>
          </w:p>
        </w:tc>
        <w:tc>
          <w:tcPr>
            <w:tcW w:w="669" w:type="dxa"/>
            <w:vAlign w:val="center"/>
            <w:hideMark/>
          </w:tcPr>
          <w:p w14:paraId="77699EEE"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7.93</w:t>
            </w:r>
          </w:p>
        </w:tc>
        <w:tc>
          <w:tcPr>
            <w:tcW w:w="1772" w:type="dxa"/>
            <w:vAlign w:val="center"/>
            <w:hideMark/>
          </w:tcPr>
          <w:p w14:paraId="2A030C52" w14:textId="4801AA14"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w:t>
            </w:r>
            <w:r w:rsidR="003E2739" w:rsidRPr="00007DA7">
              <w:rPr>
                <w:rFonts w:ascii="Calibri" w:hAnsi="Calibri" w:cs="Calibri"/>
                <w:i/>
                <w:iCs/>
                <w:color w:val="000000"/>
                <w:sz w:val="18"/>
                <w:szCs w:val="18"/>
                <w:lang w:val="en-US"/>
              </w:rPr>
              <w:t>Potamocorbula</w:t>
            </w:r>
            <w:r w:rsidR="003E2739" w:rsidRPr="00007DA7">
              <w:rPr>
                <w:rFonts w:ascii="Calibri" w:hAnsi="Calibri" w:cs="Calibri"/>
                <w:color w:val="000000"/>
                <w:sz w:val="18"/>
                <w:szCs w:val="18"/>
                <w:lang w:val="en-US"/>
              </w:rPr>
              <w:t>)</w:t>
            </w:r>
          </w:p>
        </w:tc>
        <w:tc>
          <w:tcPr>
            <w:tcW w:w="471" w:type="dxa"/>
            <w:vAlign w:val="center"/>
            <w:hideMark/>
          </w:tcPr>
          <w:p w14:paraId="5A6F0690" w14:textId="2EA2658A" w:rsidR="003E2739" w:rsidRPr="00007DA7" w:rsidRDefault="007600D4" w:rsidP="003E2739">
            <w:pPr>
              <w:rPr>
                <w:rFonts w:ascii="Calibri" w:hAnsi="Calibri" w:cs="Calibri"/>
                <w:color w:val="000000"/>
                <w:sz w:val="18"/>
                <w:szCs w:val="18"/>
                <w:lang w:val="en-US"/>
              </w:rPr>
            </w:pPr>
            <w:r w:rsidRPr="00007DA7">
              <w:rPr>
                <w:rFonts w:ascii="Calibri" w:hAnsi="Calibri" w:cs="Calibri"/>
                <w:color w:val="000000"/>
                <w:sz w:val="18"/>
                <w:szCs w:val="18"/>
                <w:lang w:val="en-US"/>
              </w:rPr>
              <w:t>0</w:t>
            </w:r>
          </w:p>
        </w:tc>
        <w:tc>
          <w:tcPr>
            <w:tcW w:w="811" w:type="dxa"/>
            <w:vAlign w:val="center"/>
            <w:hideMark/>
          </w:tcPr>
          <w:p w14:paraId="705B9D0C" w14:textId="02E6A214" w:rsidR="003E2739" w:rsidRPr="00007DA7" w:rsidRDefault="00AA4F92" w:rsidP="003E2739">
            <w:pPr>
              <w:rPr>
                <w:rFonts w:ascii="Calibri" w:hAnsi="Calibri" w:cs="Calibri"/>
                <w:color w:val="000000"/>
                <w:sz w:val="18"/>
                <w:szCs w:val="18"/>
                <w:lang w:val="en-US"/>
              </w:rPr>
            </w:pPr>
            <w:r w:rsidRPr="00007DA7">
              <w:rPr>
                <w:rFonts w:ascii="Calibri" w:hAnsi="Calibri" w:cs="Calibri"/>
                <w:color w:val="000000"/>
                <w:sz w:val="18"/>
                <w:szCs w:val="18"/>
                <w:lang w:val="en-US"/>
              </w:rPr>
              <w:t>6207</w:t>
            </w:r>
            <w:r w:rsidR="00EF20C6" w:rsidRPr="00007DA7">
              <w:rPr>
                <w:rFonts w:ascii="Calibri" w:hAnsi="Calibri" w:cs="Calibri"/>
                <w:color w:val="000000"/>
                <w:sz w:val="18"/>
                <w:szCs w:val="18"/>
                <w:lang w:val="en-US"/>
              </w:rPr>
              <w:t xml:space="preserve"> ± </w:t>
            </w:r>
            <w:r w:rsidR="003E2739" w:rsidRPr="00007DA7">
              <w:rPr>
                <w:rFonts w:ascii="Calibri" w:hAnsi="Calibri" w:cs="Calibri"/>
                <w:color w:val="000000"/>
                <w:sz w:val="18"/>
                <w:szCs w:val="18"/>
                <w:lang w:val="en-US"/>
              </w:rPr>
              <w:t>60</w:t>
            </w:r>
          </w:p>
        </w:tc>
        <w:tc>
          <w:tcPr>
            <w:tcW w:w="0" w:type="auto"/>
            <w:vAlign w:val="center"/>
            <w:hideMark/>
          </w:tcPr>
          <w:p w14:paraId="05A4D44B" w14:textId="55DC23BA"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6</w:t>
            </w:r>
            <w:r w:rsidR="00121621" w:rsidRPr="00007DA7">
              <w:rPr>
                <w:rFonts w:ascii="Calibri" w:hAnsi="Calibri" w:cs="Calibri"/>
                <w:color w:val="000000"/>
                <w:sz w:val="18"/>
                <w:szCs w:val="18"/>
                <w:lang w:val="en-US"/>
              </w:rPr>
              <w:t>356</w:t>
            </w:r>
          </w:p>
        </w:tc>
        <w:tc>
          <w:tcPr>
            <w:tcW w:w="963" w:type="dxa"/>
            <w:vAlign w:val="center"/>
            <w:hideMark/>
          </w:tcPr>
          <w:p w14:paraId="1F70E92F" w14:textId="336CBC94"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6</w:t>
            </w:r>
            <w:r w:rsidR="00121621" w:rsidRPr="00007DA7">
              <w:rPr>
                <w:rFonts w:ascii="Calibri" w:hAnsi="Calibri" w:cs="Calibri"/>
                <w:color w:val="000000"/>
                <w:sz w:val="18"/>
                <w:szCs w:val="18"/>
                <w:lang w:val="en-US"/>
              </w:rPr>
              <w:t>176</w:t>
            </w:r>
            <w:r w:rsidRPr="00007DA7">
              <w:rPr>
                <w:rFonts w:ascii="Calibri" w:hAnsi="Calibri" w:cs="Calibri"/>
                <w:color w:val="000000"/>
                <w:sz w:val="18"/>
                <w:szCs w:val="18"/>
                <w:lang w:val="en-US"/>
              </w:rPr>
              <w:t>–6</w:t>
            </w:r>
            <w:r w:rsidR="00121621" w:rsidRPr="00007DA7">
              <w:rPr>
                <w:rFonts w:ascii="Calibri" w:hAnsi="Calibri" w:cs="Calibri"/>
                <w:color w:val="000000"/>
                <w:sz w:val="18"/>
                <w:szCs w:val="18"/>
                <w:lang w:val="en-US"/>
              </w:rPr>
              <w:t>554</w:t>
            </w:r>
          </w:p>
        </w:tc>
        <w:tc>
          <w:tcPr>
            <w:tcW w:w="1127" w:type="dxa"/>
            <w:vAlign w:val="center"/>
          </w:tcPr>
          <w:p w14:paraId="66F996AB" w14:textId="64E48074"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GrA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11128</w:t>
            </w:r>
          </w:p>
        </w:tc>
        <w:tc>
          <w:tcPr>
            <w:tcW w:w="1656" w:type="dxa"/>
            <w:vAlign w:val="center"/>
            <w:hideMark/>
          </w:tcPr>
          <w:p w14:paraId="49AE82CB" w14:textId="355C023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Takayasu (2001)</w:t>
            </w:r>
          </w:p>
        </w:tc>
      </w:tr>
      <w:tr w:rsidR="00C90231" w:rsidRPr="00007DA7" w14:paraId="5BCD9307" w14:textId="77777777" w:rsidTr="00C90231">
        <w:trPr>
          <w:tblCellSpacing w:w="15" w:type="dxa"/>
        </w:trPr>
        <w:tc>
          <w:tcPr>
            <w:tcW w:w="0" w:type="auto"/>
            <w:vAlign w:val="center"/>
            <w:hideMark/>
          </w:tcPr>
          <w:p w14:paraId="17254BFD" w14:textId="485A4E22"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r w:rsidR="00F0620A" w:rsidRPr="00007DA7">
              <w:rPr>
                <w:rFonts w:ascii="Calibri" w:hAnsi="Calibri" w:cs="Calibri"/>
                <w:color w:val="000000"/>
                <w:sz w:val="18"/>
                <w:szCs w:val="18"/>
                <w:lang w:val="en-US"/>
              </w:rPr>
              <w:t>*</w:t>
            </w:r>
          </w:p>
        </w:tc>
        <w:tc>
          <w:tcPr>
            <w:tcW w:w="669" w:type="dxa"/>
            <w:vAlign w:val="center"/>
            <w:hideMark/>
          </w:tcPr>
          <w:p w14:paraId="0CE0F9E9"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9.22</w:t>
            </w:r>
          </w:p>
        </w:tc>
        <w:tc>
          <w:tcPr>
            <w:tcW w:w="1772" w:type="dxa"/>
            <w:vAlign w:val="center"/>
            <w:hideMark/>
          </w:tcPr>
          <w:p w14:paraId="2DE020AF" w14:textId="2D20BBE9"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w:t>
            </w:r>
            <w:r w:rsidR="003E2739" w:rsidRPr="00007DA7">
              <w:rPr>
                <w:rFonts w:ascii="Calibri" w:hAnsi="Calibri" w:cs="Calibri"/>
                <w:i/>
                <w:iCs/>
                <w:color w:val="000000"/>
                <w:sz w:val="18"/>
                <w:szCs w:val="18"/>
                <w:lang w:val="en-US"/>
              </w:rPr>
              <w:t>Macoma</w:t>
            </w:r>
            <w:r w:rsidR="003E2739" w:rsidRPr="00007DA7">
              <w:rPr>
                <w:rFonts w:ascii="Calibri" w:hAnsi="Calibri" w:cs="Calibri"/>
                <w:color w:val="000000"/>
                <w:sz w:val="18"/>
                <w:szCs w:val="18"/>
                <w:lang w:val="en-US"/>
              </w:rPr>
              <w:t>)</w:t>
            </w:r>
          </w:p>
        </w:tc>
        <w:tc>
          <w:tcPr>
            <w:tcW w:w="471" w:type="dxa"/>
            <w:vAlign w:val="center"/>
            <w:hideMark/>
          </w:tcPr>
          <w:p w14:paraId="1FCB516D" w14:textId="7F558A95" w:rsidR="003E2739" w:rsidRPr="00007DA7" w:rsidRDefault="007600D4" w:rsidP="003E2739">
            <w:pPr>
              <w:rPr>
                <w:rFonts w:ascii="Calibri" w:hAnsi="Calibri" w:cs="Calibri"/>
                <w:color w:val="000000"/>
                <w:sz w:val="18"/>
                <w:szCs w:val="18"/>
                <w:lang w:val="en-US"/>
              </w:rPr>
            </w:pPr>
            <w:r w:rsidRPr="00007DA7">
              <w:rPr>
                <w:rFonts w:ascii="Calibri" w:hAnsi="Calibri" w:cs="Calibri"/>
                <w:color w:val="000000"/>
                <w:sz w:val="18"/>
                <w:szCs w:val="18"/>
                <w:lang w:val="en-US"/>
              </w:rPr>
              <w:t>0</w:t>
            </w:r>
          </w:p>
        </w:tc>
        <w:tc>
          <w:tcPr>
            <w:tcW w:w="811" w:type="dxa"/>
            <w:vAlign w:val="center"/>
            <w:hideMark/>
          </w:tcPr>
          <w:p w14:paraId="55FF87E8" w14:textId="5BD594FD" w:rsidR="003E2739" w:rsidRPr="00007DA7" w:rsidRDefault="00AA4F92" w:rsidP="003E2739">
            <w:pPr>
              <w:rPr>
                <w:rFonts w:ascii="Calibri" w:hAnsi="Calibri" w:cs="Calibri"/>
                <w:color w:val="000000"/>
                <w:sz w:val="18"/>
                <w:szCs w:val="18"/>
                <w:lang w:val="en-US"/>
              </w:rPr>
            </w:pPr>
            <w:r w:rsidRPr="00007DA7">
              <w:rPr>
                <w:rFonts w:ascii="Calibri" w:hAnsi="Calibri" w:cs="Calibri"/>
                <w:color w:val="000000"/>
                <w:sz w:val="18"/>
                <w:szCs w:val="18"/>
                <w:lang w:val="en-US"/>
              </w:rPr>
              <w:t>7537</w:t>
            </w:r>
            <w:r w:rsidR="00EF20C6" w:rsidRPr="00007DA7">
              <w:rPr>
                <w:rFonts w:ascii="Calibri" w:hAnsi="Calibri" w:cs="Calibri"/>
                <w:color w:val="000000"/>
                <w:sz w:val="18"/>
                <w:szCs w:val="18"/>
                <w:lang w:val="en-US"/>
              </w:rPr>
              <w:t xml:space="preserve"> ± </w:t>
            </w:r>
            <w:r w:rsidR="003E2739" w:rsidRPr="00007DA7">
              <w:rPr>
                <w:rFonts w:ascii="Calibri" w:hAnsi="Calibri" w:cs="Calibri"/>
                <w:color w:val="000000"/>
                <w:sz w:val="18"/>
                <w:szCs w:val="18"/>
                <w:lang w:val="en-US"/>
              </w:rPr>
              <w:t>80</w:t>
            </w:r>
          </w:p>
        </w:tc>
        <w:tc>
          <w:tcPr>
            <w:tcW w:w="0" w:type="auto"/>
            <w:vAlign w:val="center"/>
            <w:hideMark/>
          </w:tcPr>
          <w:p w14:paraId="470DA9CB" w14:textId="028294F0"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7</w:t>
            </w:r>
            <w:r w:rsidR="00121621" w:rsidRPr="00007DA7">
              <w:rPr>
                <w:rFonts w:ascii="Calibri" w:hAnsi="Calibri" w:cs="Calibri"/>
                <w:color w:val="000000"/>
                <w:sz w:val="18"/>
                <w:szCs w:val="18"/>
                <w:lang w:val="en-US"/>
              </w:rPr>
              <w:t>734</w:t>
            </w:r>
          </w:p>
        </w:tc>
        <w:tc>
          <w:tcPr>
            <w:tcW w:w="963" w:type="dxa"/>
            <w:vAlign w:val="center"/>
            <w:hideMark/>
          </w:tcPr>
          <w:p w14:paraId="7237BAC4" w14:textId="66F1E98B" w:rsidR="003E2739" w:rsidRPr="00007DA7" w:rsidRDefault="00B34DA2" w:rsidP="003E2739">
            <w:pPr>
              <w:rPr>
                <w:rFonts w:ascii="Calibri" w:hAnsi="Calibri" w:cs="Calibri"/>
                <w:color w:val="000000"/>
                <w:sz w:val="18"/>
                <w:szCs w:val="18"/>
                <w:lang w:val="en-US"/>
              </w:rPr>
            </w:pPr>
            <w:r w:rsidRPr="00007DA7">
              <w:rPr>
                <w:rFonts w:ascii="Calibri" w:hAnsi="Calibri" w:cs="Calibri"/>
                <w:color w:val="000000"/>
                <w:sz w:val="18"/>
                <w:szCs w:val="18"/>
                <w:lang w:val="en-US"/>
              </w:rPr>
              <w:t>7</w:t>
            </w:r>
            <w:r w:rsidR="00121621" w:rsidRPr="00007DA7">
              <w:rPr>
                <w:rFonts w:ascii="Calibri" w:hAnsi="Calibri" w:cs="Calibri"/>
                <w:color w:val="000000"/>
                <w:sz w:val="18"/>
                <w:szCs w:val="18"/>
                <w:lang w:val="en-US"/>
              </w:rPr>
              <w:t>545</w:t>
            </w:r>
            <w:r w:rsidRPr="00007DA7">
              <w:rPr>
                <w:rFonts w:ascii="Calibri" w:hAnsi="Calibri" w:cs="Calibri"/>
                <w:color w:val="000000"/>
                <w:sz w:val="18"/>
                <w:szCs w:val="18"/>
                <w:lang w:val="en-US"/>
              </w:rPr>
              <w:t>–</w:t>
            </w:r>
            <w:r w:rsidR="00121621" w:rsidRPr="00007DA7">
              <w:rPr>
                <w:rFonts w:ascii="Calibri" w:hAnsi="Calibri" w:cs="Calibri"/>
                <w:color w:val="000000"/>
                <w:sz w:val="18"/>
                <w:szCs w:val="18"/>
                <w:lang w:val="en-US"/>
              </w:rPr>
              <w:t>7937</w:t>
            </w:r>
          </w:p>
        </w:tc>
        <w:tc>
          <w:tcPr>
            <w:tcW w:w="1127" w:type="dxa"/>
            <w:vAlign w:val="center"/>
          </w:tcPr>
          <w:p w14:paraId="3A7C7480" w14:textId="2BC1825B"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GrA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11129</w:t>
            </w:r>
          </w:p>
        </w:tc>
        <w:tc>
          <w:tcPr>
            <w:tcW w:w="1656" w:type="dxa"/>
            <w:vAlign w:val="center"/>
            <w:hideMark/>
          </w:tcPr>
          <w:p w14:paraId="5F04F23A" w14:textId="60A45D3D"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Takayasu (2001)</w:t>
            </w:r>
          </w:p>
        </w:tc>
      </w:tr>
      <w:tr w:rsidR="00C90231" w:rsidRPr="00007DA7" w14:paraId="5CEADADE" w14:textId="77777777" w:rsidTr="00C90231">
        <w:trPr>
          <w:tblCellSpacing w:w="15" w:type="dxa"/>
        </w:trPr>
        <w:tc>
          <w:tcPr>
            <w:tcW w:w="0" w:type="auto"/>
            <w:vAlign w:val="center"/>
            <w:hideMark/>
          </w:tcPr>
          <w:p w14:paraId="788E6C53"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p>
        </w:tc>
        <w:tc>
          <w:tcPr>
            <w:tcW w:w="669" w:type="dxa"/>
            <w:vAlign w:val="center"/>
            <w:hideMark/>
          </w:tcPr>
          <w:p w14:paraId="0ADEA4DE"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10.43</w:t>
            </w:r>
          </w:p>
        </w:tc>
        <w:tc>
          <w:tcPr>
            <w:tcW w:w="1772" w:type="dxa"/>
            <w:vAlign w:val="center"/>
            <w:hideMark/>
          </w:tcPr>
          <w:p w14:paraId="1A677DBE" w14:textId="39B2ABBC"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(sp. unknown)</w:t>
            </w:r>
          </w:p>
        </w:tc>
        <w:tc>
          <w:tcPr>
            <w:tcW w:w="471" w:type="dxa"/>
            <w:vAlign w:val="center"/>
            <w:hideMark/>
          </w:tcPr>
          <w:p w14:paraId="7AA5C6FD" w14:textId="16731A80"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w:t>
            </w:r>
            <w:r w:rsidR="003E2739" w:rsidRPr="00007DA7">
              <w:rPr>
                <w:rFonts w:ascii="Calibri" w:hAnsi="Calibri" w:cs="Calibri"/>
                <w:color w:val="000000"/>
                <w:sz w:val="18"/>
                <w:szCs w:val="18"/>
                <w:lang w:val="en-US"/>
              </w:rPr>
              <w:t>1.8</w:t>
            </w:r>
          </w:p>
        </w:tc>
        <w:tc>
          <w:tcPr>
            <w:tcW w:w="811" w:type="dxa"/>
            <w:vAlign w:val="center"/>
            <w:hideMark/>
          </w:tcPr>
          <w:p w14:paraId="44CFD14B" w14:textId="58CC53C0"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7500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vAlign w:val="center"/>
            <w:hideMark/>
          </w:tcPr>
          <w:p w14:paraId="739D0DF9" w14:textId="7514B9C9"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7696</w:t>
            </w:r>
          </w:p>
        </w:tc>
        <w:tc>
          <w:tcPr>
            <w:tcW w:w="963" w:type="dxa"/>
            <w:vAlign w:val="center"/>
            <w:hideMark/>
          </w:tcPr>
          <w:p w14:paraId="6B2E0097" w14:textId="2949A6B3"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7540</w:t>
            </w:r>
            <w:r w:rsidR="00FE679E" w:rsidRPr="00007DA7">
              <w:rPr>
                <w:rFonts w:ascii="Calibri" w:hAnsi="Calibri" w:cs="Calibri"/>
                <w:color w:val="000000"/>
                <w:sz w:val="18"/>
                <w:szCs w:val="18"/>
                <w:lang w:val="en-US"/>
              </w:rPr>
              <w:t>–</w:t>
            </w:r>
            <w:r w:rsidRPr="00007DA7">
              <w:rPr>
                <w:rFonts w:ascii="Calibri" w:hAnsi="Calibri" w:cs="Calibri"/>
                <w:color w:val="000000"/>
                <w:sz w:val="18"/>
                <w:szCs w:val="18"/>
                <w:lang w:val="en-US"/>
              </w:rPr>
              <w:t>7866</w:t>
            </w:r>
          </w:p>
        </w:tc>
        <w:tc>
          <w:tcPr>
            <w:tcW w:w="1127" w:type="dxa"/>
            <w:vAlign w:val="center"/>
          </w:tcPr>
          <w:p w14:paraId="0D7EF75B" w14:textId="31B5CFE2"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198302</w:t>
            </w:r>
          </w:p>
        </w:tc>
        <w:tc>
          <w:tcPr>
            <w:tcW w:w="1656" w:type="dxa"/>
            <w:vAlign w:val="center"/>
            <w:hideMark/>
          </w:tcPr>
          <w:p w14:paraId="5ED999B7" w14:textId="1A53870B" w:rsidR="003E2739" w:rsidRPr="00007DA7" w:rsidRDefault="003E2739" w:rsidP="003E2739">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C90231" w:rsidRPr="00007DA7" w14:paraId="52A4DF4D" w14:textId="77777777" w:rsidTr="00C90231">
        <w:trPr>
          <w:tblCellSpacing w:w="15" w:type="dxa"/>
        </w:trPr>
        <w:tc>
          <w:tcPr>
            <w:tcW w:w="0" w:type="auto"/>
            <w:vAlign w:val="center"/>
            <w:hideMark/>
          </w:tcPr>
          <w:p w14:paraId="38DB6B3D" w14:textId="4B7450F5"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r w:rsidR="00F0620A" w:rsidRPr="00007DA7">
              <w:rPr>
                <w:rFonts w:ascii="Calibri" w:hAnsi="Calibri" w:cs="Calibri"/>
                <w:color w:val="000000"/>
                <w:sz w:val="18"/>
                <w:szCs w:val="18"/>
                <w:lang w:val="en-US"/>
              </w:rPr>
              <w:t>*</w:t>
            </w:r>
          </w:p>
        </w:tc>
        <w:tc>
          <w:tcPr>
            <w:tcW w:w="669" w:type="dxa"/>
            <w:vAlign w:val="center"/>
            <w:hideMark/>
          </w:tcPr>
          <w:p w14:paraId="54ADCEE9"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11.30</w:t>
            </w:r>
          </w:p>
        </w:tc>
        <w:tc>
          <w:tcPr>
            <w:tcW w:w="1772" w:type="dxa"/>
            <w:vAlign w:val="center"/>
            <w:hideMark/>
          </w:tcPr>
          <w:p w14:paraId="2AE7B2FD" w14:textId="26F4D07E"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w:t>
            </w:r>
            <w:r w:rsidR="003E2739" w:rsidRPr="00007DA7">
              <w:rPr>
                <w:rFonts w:ascii="Calibri" w:hAnsi="Calibri" w:cs="Calibri"/>
                <w:i/>
                <w:iCs/>
                <w:color w:val="000000"/>
                <w:sz w:val="18"/>
                <w:szCs w:val="18"/>
                <w:lang w:val="en-US"/>
              </w:rPr>
              <w:t>Paphia</w:t>
            </w:r>
            <w:r w:rsidR="003E2739" w:rsidRPr="00007DA7">
              <w:rPr>
                <w:rFonts w:ascii="Calibri" w:hAnsi="Calibri" w:cs="Calibri"/>
                <w:color w:val="000000"/>
                <w:sz w:val="18"/>
                <w:szCs w:val="18"/>
                <w:lang w:val="en-US"/>
              </w:rPr>
              <w:t>)</w:t>
            </w:r>
          </w:p>
        </w:tc>
        <w:tc>
          <w:tcPr>
            <w:tcW w:w="471" w:type="dxa"/>
            <w:vAlign w:val="center"/>
            <w:hideMark/>
          </w:tcPr>
          <w:p w14:paraId="0D2FA67C" w14:textId="657370CB" w:rsidR="003E2739" w:rsidRPr="00007DA7" w:rsidRDefault="007600D4" w:rsidP="003E2739">
            <w:pPr>
              <w:rPr>
                <w:rFonts w:ascii="Calibri" w:hAnsi="Calibri" w:cs="Calibri"/>
                <w:color w:val="000000"/>
                <w:sz w:val="18"/>
                <w:szCs w:val="18"/>
                <w:lang w:val="en-US"/>
              </w:rPr>
            </w:pPr>
            <w:r w:rsidRPr="00007DA7">
              <w:rPr>
                <w:rFonts w:ascii="Calibri" w:hAnsi="Calibri" w:cs="Calibri"/>
                <w:color w:val="000000"/>
                <w:sz w:val="18"/>
                <w:szCs w:val="18"/>
                <w:lang w:val="en-US"/>
              </w:rPr>
              <w:t>0</w:t>
            </w:r>
          </w:p>
        </w:tc>
        <w:tc>
          <w:tcPr>
            <w:tcW w:w="811" w:type="dxa"/>
            <w:vAlign w:val="center"/>
            <w:hideMark/>
          </w:tcPr>
          <w:p w14:paraId="78129253" w14:textId="18EF3EE1" w:rsidR="003E2739" w:rsidRPr="00007DA7" w:rsidRDefault="00AA4F92" w:rsidP="003E2739">
            <w:pPr>
              <w:rPr>
                <w:rFonts w:ascii="Calibri" w:hAnsi="Calibri" w:cs="Calibri"/>
                <w:color w:val="000000"/>
                <w:sz w:val="18"/>
                <w:szCs w:val="18"/>
                <w:lang w:val="en-US"/>
              </w:rPr>
            </w:pPr>
            <w:r w:rsidRPr="00007DA7">
              <w:rPr>
                <w:rFonts w:ascii="Calibri" w:hAnsi="Calibri" w:cs="Calibri"/>
                <w:color w:val="000000"/>
                <w:sz w:val="18"/>
                <w:szCs w:val="18"/>
                <w:lang w:val="en-US"/>
              </w:rPr>
              <w:t>8077</w:t>
            </w:r>
            <w:r w:rsidR="00EF20C6" w:rsidRPr="00007DA7">
              <w:rPr>
                <w:rFonts w:ascii="Calibri" w:hAnsi="Calibri" w:cs="Calibri"/>
                <w:color w:val="000000"/>
                <w:sz w:val="18"/>
                <w:szCs w:val="18"/>
                <w:lang w:val="en-US"/>
              </w:rPr>
              <w:t xml:space="preserve"> ± </w:t>
            </w:r>
            <w:r w:rsidR="003E2739" w:rsidRPr="00007DA7">
              <w:rPr>
                <w:rFonts w:ascii="Calibri" w:hAnsi="Calibri" w:cs="Calibri"/>
                <w:color w:val="000000"/>
                <w:sz w:val="18"/>
                <w:szCs w:val="18"/>
                <w:lang w:val="en-US"/>
              </w:rPr>
              <w:t>60</w:t>
            </w:r>
          </w:p>
        </w:tc>
        <w:tc>
          <w:tcPr>
            <w:tcW w:w="0" w:type="auto"/>
            <w:vAlign w:val="center"/>
            <w:hideMark/>
          </w:tcPr>
          <w:p w14:paraId="7B846B97" w14:textId="2FC4BCE1" w:rsidR="003E2739" w:rsidRPr="00007DA7" w:rsidRDefault="00FE679E" w:rsidP="003E2739">
            <w:pPr>
              <w:rPr>
                <w:rFonts w:ascii="Calibri" w:hAnsi="Calibri" w:cs="Calibri"/>
                <w:color w:val="000000"/>
                <w:sz w:val="18"/>
                <w:szCs w:val="18"/>
                <w:lang w:val="en-US"/>
              </w:rPr>
            </w:pPr>
            <w:r w:rsidRPr="00007DA7">
              <w:rPr>
                <w:rFonts w:ascii="Calibri" w:hAnsi="Calibri" w:cs="Calibri"/>
                <w:color w:val="000000"/>
                <w:sz w:val="18"/>
                <w:szCs w:val="18"/>
                <w:lang w:val="en-US"/>
              </w:rPr>
              <w:t>8</w:t>
            </w:r>
            <w:r w:rsidR="00121621" w:rsidRPr="00007DA7">
              <w:rPr>
                <w:rFonts w:ascii="Calibri" w:hAnsi="Calibri" w:cs="Calibri"/>
                <w:color w:val="000000"/>
                <w:sz w:val="18"/>
                <w:szCs w:val="18"/>
                <w:lang w:val="en-US"/>
              </w:rPr>
              <w:t>285</w:t>
            </w:r>
          </w:p>
        </w:tc>
        <w:tc>
          <w:tcPr>
            <w:tcW w:w="963" w:type="dxa"/>
            <w:vAlign w:val="center"/>
            <w:hideMark/>
          </w:tcPr>
          <w:p w14:paraId="22208036" w14:textId="031B6828" w:rsidR="003E2739" w:rsidRPr="00007DA7" w:rsidRDefault="00FE679E" w:rsidP="003E2739">
            <w:pPr>
              <w:rPr>
                <w:rFonts w:ascii="Calibri" w:hAnsi="Calibri" w:cs="Calibri"/>
                <w:color w:val="000000"/>
                <w:sz w:val="18"/>
                <w:szCs w:val="18"/>
                <w:lang w:val="en-US"/>
              </w:rPr>
            </w:pPr>
            <w:r w:rsidRPr="00007DA7">
              <w:rPr>
                <w:rFonts w:ascii="Calibri" w:hAnsi="Calibri" w:cs="Calibri"/>
                <w:color w:val="000000"/>
                <w:sz w:val="18"/>
                <w:szCs w:val="18"/>
                <w:lang w:val="en-US"/>
              </w:rPr>
              <w:t>8</w:t>
            </w:r>
            <w:r w:rsidR="00121621" w:rsidRPr="00007DA7">
              <w:rPr>
                <w:rFonts w:ascii="Calibri" w:hAnsi="Calibri" w:cs="Calibri"/>
                <w:color w:val="000000"/>
                <w:sz w:val="18"/>
                <w:szCs w:val="18"/>
                <w:lang w:val="en-US"/>
              </w:rPr>
              <w:t>088</w:t>
            </w:r>
            <w:r w:rsidRPr="00007DA7">
              <w:rPr>
                <w:rFonts w:ascii="Calibri" w:hAnsi="Calibri" w:cs="Calibri"/>
                <w:color w:val="000000"/>
                <w:sz w:val="18"/>
                <w:szCs w:val="18"/>
                <w:lang w:val="en-US"/>
              </w:rPr>
              <w:t>–8</w:t>
            </w:r>
            <w:r w:rsidR="00121621" w:rsidRPr="00007DA7">
              <w:rPr>
                <w:rFonts w:ascii="Calibri" w:hAnsi="Calibri" w:cs="Calibri"/>
                <w:color w:val="000000"/>
                <w:sz w:val="18"/>
                <w:szCs w:val="18"/>
                <w:lang w:val="en-US"/>
              </w:rPr>
              <w:t>463</w:t>
            </w:r>
          </w:p>
        </w:tc>
        <w:tc>
          <w:tcPr>
            <w:tcW w:w="1127" w:type="dxa"/>
            <w:vAlign w:val="center"/>
          </w:tcPr>
          <w:p w14:paraId="785F5F03" w14:textId="2D4BEDB2"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GrA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11130</w:t>
            </w:r>
          </w:p>
        </w:tc>
        <w:tc>
          <w:tcPr>
            <w:tcW w:w="1656" w:type="dxa"/>
            <w:vAlign w:val="center"/>
            <w:hideMark/>
          </w:tcPr>
          <w:p w14:paraId="53E350F0" w14:textId="3B7C101D"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Takayasu (2001)</w:t>
            </w:r>
          </w:p>
        </w:tc>
      </w:tr>
      <w:tr w:rsidR="00C90231" w:rsidRPr="00007DA7" w14:paraId="5B683C91" w14:textId="77777777" w:rsidTr="00C90231">
        <w:trPr>
          <w:tblCellSpacing w:w="15" w:type="dxa"/>
        </w:trPr>
        <w:tc>
          <w:tcPr>
            <w:tcW w:w="0" w:type="auto"/>
            <w:vAlign w:val="center"/>
            <w:hideMark/>
          </w:tcPr>
          <w:p w14:paraId="1A177E31"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SJ96</w:t>
            </w:r>
          </w:p>
        </w:tc>
        <w:tc>
          <w:tcPr>
            <w:tcW w:w="669" w:type="dxa"/>
            <w:vAlign w:val="center"/>
            <w:hideMark/>
          </w:tcPr>
          <w:p w14:paraId="1250E2E3" w14:textId="77777777"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13.09</w:t>
            </w:r>
          </w:p>
        </w:tc>
        <w:tc>
          <w:tcPr>
            <w:tcW w:w="1772" w:type="dxa"/>
            <w:vAlign w:val="center"/>
            <w:hideMark/>
          </w:tcPr>
          <w:p w14:paraId="441CE413" w14:textId="54EA82BB"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3E2739" w:rsidRPr="00007DA7">
              <w:rPr>
                <w:rFonts w:ascii="Calibri" w:hAnsi="Calibri" w:cs="Calibri"/>
                <w:color w:val="000000"/>
                <w:sz w:val="18"/>
                <w:szCs w:val="18"/>
                <w:lang w:val="en-US"/>
              </w:rPr>
              <w:t xml:space="preserve"> (sp. unknown)</w:t>
            </w:r>
          </w:p>
        </w:tc>
        <w:tc>
          <w:tcPr>
            <w:tcW w:w="471" w:type="dxa"/>
            <w:vAlign w:val="center"/>
            <w:hideMark/>
          </w:tcPr>
          <w:p w14:paraId="2DD369A3" w14:textId="43A61B32" w:rsidR="003E2739" w:rsidRPr="00007DA7" w:rsidRDefault="00EF20C6" w:rsidP="003E2739">
            <w:pPr>
              <w:rPr>
                <w:rFonts w:ascii="Calibri" w:hAnsi="Calibri" w:cs="Calibri"/>
                <w:color w:val="000000"/>
                <w:sz w:val="18"/>
                <w:szCs w:val="18"/>
                <w:lang w:val="en-US"/>
              </w:rPr>
            </w:pPr>
            <w:r w:rsidRPr="00007DA7">
              <w:rPr>
                <w:rFonts w:ascii="Calibri" w:hAnsi="Calibri" w:cs="Calibri"/>
                <w:color w:val="000000"/>
                <w:sz w:val="18"/>
                <w:szCs w:val="18"/>
                <w:lang w:val="en-US"/>
              </w:rPr>
              <w:t>–</w:t>
            </w:r>
            <w:r w:rsidR="003E2739" w:rsidRPr="00007DA7">
              <w:rPr>
                <w:rFonts w:ascii="Calibri" w:hAnsi="Calibri" w:cs="Calibri"/>
                <w:color w:val="000000"/>
                <w:sz w:val="18"/>
                <w:szCs w:val="18"/>
                <w:lang w:val="en-US"/>
              </w:rPr>
              <w:t>3.5</w:t>
            </w:r>
          </w:p>
        </w:tc>
        <w:tc>
          <w:tcPr>
            <w:tcW w:w="811" w:type="dxa"/>
            <w:vAlign w:val="center"/>
            <w:hideMark/>
          </w:tcPr>
          <w:p w14:paraId="22886E61" w14:textId="566E3025"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8290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66FF42BF" w14:textId="20393F4E"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8511</w:t>
            </w:r>
          </w:p>
        </w:tc>
        <w:tc>
          <w:tcPr>
            <w:tcW w:w="963" w:type="dxa"/>
            <w:vAlign w:val="center"/>
            <w:hideMark/>
          </w:tcPr>
          <w:p w14:paraId="69B08C79" w14:textId="3C124A73" w:rsidR="003E2739" w:rsidRPr="00007DA7" w:rsidRDefault="00651BC4" w:rsidP="003E2739">
            <w:pPr>
              <w:rPr>
                <w:rFonts w:ascii="Calibri" w:hAnsi="Calibri" w:cs="Calibri"/>
                <w:color w:val="000000"/>
                <w:sz w:val="18"/>
                <w:szCs w:val="18"/>
                <w:lang w:val="en-US"/>
              </w:rPr>
            </w:pPr>
            <w:r w:rsidRPr="00007DA7">
              <w:rPr>
                <w:rFonts w:ascii="Calibri" w:hAnsi="Calibri" w:cs="Calibri"/>
                <w:color w:val="000000"/>
                <w:sz w:val="18"/>
                <w:szCs w:val="18"/>
                <w:lang w:val="en-US"/>
              </w:rPr>
              <w:t>8357</w:t>
            </w:r>
            <w:r w:rsidR="00FE679E" w:rsidRPr="00007DA7">
              <w:rPr>
                <w:rFonts w:ascii="Calibri" w:hAnsi="Calibri" w:cs="Calibri"/>
                <w:color w:val="000000"/>
                <w:sz w:val="18"/>
                <w:szCs w:val="18"/>
                <w:lang w:val="en-US"/>
              </w:rPr>
              <w:t>–</w:t>
            </w:r>
            <w:r w:rsidRPr="00007DA7">
              <w:rPr>
                <w:rFonts w:ascii="Calibri" w:hAnsi="Calibri" w:cs="Calibri"/>
                <w:color w:val="000000"/>
                <w:sz w:val="18"/>
                <w:szCs w:val="18"/>
                <w:lang w:val="en-US"/>
              </w:rPr>
              <w:t>8695</w:t>
            </w:r>
          </w:p>
        </w:tc>
        <w:tc>
          <w:tcPr>
            <w:tcW w:w="1127" w:type="dxa"/>
            <w:vAlign w:val="center"/>
          </w:tcPr>
          <w:p w14:paraId="379C14D3" w14:textId="5C39D342" w:rsidR="003E2739" w:rsidRPr="00007DA7" w:rsidRDefault="003E2739" w:rsidP="003E2739">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202274</w:t>
            </w:r>
          </w:p>
        </w:tc>
        <w:tc>
          <w:tcPr>
            <w:tcW w:w="1656" w:type="dxa"/>
            <w:vAlign w:val="center"/>
            <w:hideMark/>
          </w:tcPr>
          <w:p w14:paraId="3509FE29" w14:textId="117078DB" w:rsidR="003E2739" w:rsidRPr="00007DA7" w:rsidRDefault="003E2739" w:rsidP="003E2739">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5D09E1A5" w14:textId="77777777" w:rsidTr="00C90231">
        <w:trPr>
          <w:tblCellSpacing w:w="15" w:type="dxa"/>
        </w:trPr>
        <w:tc>
          <w:tcPr>
            <w:tcW w:w="0" w:type="auto"/>
            <w:vAlign w:val="center"/>
            <w:hideMark/>
          </w:tcPr>
          <w:p w14:paraId="48E86011" w14:textId="4852A25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SJ96</w:t>
            </w:r>
            <w:r w:rsidR="00F0620A" w:rsidRPr="00007DA7">
              <w:rPr>
                <w:rFonts w:ascii="Calibri" w:hAnsi="Calibri" w:cs="Calibri"/>
                <w:color w:val="000000"/>
                <w:sz w:val="18"/>
                <w:szCs w:val="18"/>
                <w:lang w:val="en-US"/>
              </w:rPr>
              <w:t>*</w:t>
            </w:r>
          </w:p>
        </w:tc>
        <w:tc>
          <w:tcPr>
            <w:tcW w:w="669" w:type="dxa"/>
            <w:vAlign w:val="center"/>
            <w:hideMark/>
          </w:tcPr>
          <w:p w14:paraId="15BA3A67"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14.20</w:t>
            </w:r>
          </w:p>
        </w:tc>
        <w:tc>
          <w:tcPr>
            <w:tcW w:w="1772" w:type="dxa"/>
            <w:vAlign w:val="center"/>
            <w:hideMark/>
          </w:tcPr>
          <w:p w14:paraId="245F4D2C" w14:textId="316A6052"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AA4F92" w:rsidRPr="00007DA7">
              <w:rPr>
                <w:rFonts w:ascii="Calibri" w:hAnsi="Calibri" w:cs="Calibri"/>
                <w:color w:val="000000"/>
                <w:sz w:val="18"/>
                <w:szCs w:val="18"/>
                <w:lang w:val="en-US"/>
              </w:rPr>
              <w:t xml:space="preserve"> (</w:t>
            </w:r>
            <w:r w:rsidR="00AA4F92" w:rsidRPr="00007DA7">
              <w:rPr>
                <w:rFonts w:ascii="Calibri" w:hAnsi="Calibri" w:cs="Calibri"/>
                <w:i/>
                <w:iCs/>
                <w:color w:val="000000"/>
                <w:sz w:val="18"/>
                <w:szCs w:val="18"/>
                <w:lang w:val="en-US"/>
              </w:rPr>
              <w:t>Corbicula</w:t>
            </w:r>
            <w:r w:rsidR="00AA4F92" w:rsidRPr="00007DA7">
              <w:rPr>
                <w:rFonts w:ascii="Calibri" w:hAnsi="Calibri" w:cs="Calibri"/>
                <w:color w:val="000000"/>
                <w:sz w:val="18"/>
                <w:szCs w:val="18"/>
                <w:lang w:val="en-US"/>
              </w:rPr>
              <w:t>)</w:t>
            </w:r>
          </w:p>
        </w:tc>
        <w:tc>
          <w:tcPr>
            <w:tcW w:w="471" w:type="dxa"/>
            <w:vAlign w:val="center"/>
            <w:hideMark/>
          </w:tcPr>
          <w:p w14:paraId="2F9B2A40" w14:textId="58FDFF5B"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7</w:t>
            </w:r>
          </w:p>
        </w:tc>
        <w:tc>
          <w:tcPr>
            <w:tcW w:w="811" w:type="dxa"/>
            <w:vAlign w:val="center"/>
            <w:hideMark/>
          </w:tcPr>
          <w:p w14:paraId="6EB0ADD7" w14:textId="233A308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8444</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60</w:t>
            </w:r>
          </w:p>
        </w:tc>
        <w:tc>
          <w:tcPr>
            <w:tcW w:w="0" w:type="auto"/>
            <w:vAlign w:val="center"/>
            <w:hideMark/>
          </w:tcPr>
          <w:p w14:paraId="0B0A1415" w14:textId="76BC8EC3" w:rsidR="00AA4F92" w:rsidRPr="00007DA7" w:rsidRDefault="00121621" w:rsidP="00AA4F92">
            <w:pPr>
              <w:rPr>
                <w:rFonts w:ascii="Calibri" w:hAnsi="Calibri" w:cs="Calibri"/>
                <w:color w:val="000000"/>
                <w:sz w:val="18"/>
                <w:szCs w:val="18"/>
                <w:lang w:val="en-US"/>
              </w:rPr>
            </w:pPr>
            <w:r w:rsidRPr="00007DA7">
              <w:rPr>
                <w:rFonts w:ascii="Calibri" w:hAnsi="Calibri" w:cs="Calibri"/>
                <w:color w:val="000000"/>
                <w:sz w:val="18"/>
                <w:szCs w:val="18"/>
                <w:lang w:val="en-US"/>
              </w:rPr>
              <w:t>8725</w:t>
            </w:r>
          </w:p>
        </w:tc>
        <w:tc>
          <w:tcPr>
            <w:tcW w:w="963" w:type="dxa"/>
            <w:vAlign w:val="center"/>
            <w:hideMark/>
          </w:tcPr>
          <w:p w14:paraId="1CB13097" w14:textId="2AE5D47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w:t>
            </w:r>
            <w:r w:rsidR="00121621" w:rsidRPr="00007DA7">
              <w:rPr>
                <w:rFonts w:ascii="Calibri" w:hAnsi="Calibri" w:cs="Calibri"/>
                <w:color w:val="000000"/>
                <w:sz w:val="18"/>
                <w:szCs w:val="18"/>
                <w:lang w:val="en-US"/>
              </w:rPr>
              <w:t>514</w:t>
            </w:r>
            <w:r w:rsidRPr="00007DA7">
              <w:rPr>
                <w:rFonts w:ascii="Calibri" w:hAnsi="Calibri" w:cs="Calibri"/>
                <w:color w:val="000000"/>
                <w:sz w:val="18"/>
                <w:szCs w:val="18"/>
                <w:lang w:val="en-US"/>
              </w:rPr>
              <w:t>–</w:t>
            </w:r>
            <w:r w:rsidR="00121621" w:rsidRPr="00007DA7">
              <w:rPr>
                <w:rFonts w:ascii="Calibri" w:hAnsi="Calibri" w:cs="Calibri"/>
                <w:color w:val="000000"/>
                <w:sz w:val="18"/>
                <w:szCs w:val="18"/>
                <w:lang w:val="en-US"/>
              </w:rPr>
              <w:t>8969</w:t>
            </w:r>
          </w:p>
        </w:tc>
        <w:tc>
          <w:tcPr>
            <w:tcW w:w="1127" w:type="dxa"/>
            <w:vAlign w:val="center"/>
          </w:tcPr>
          <w:p w14:paraId="65E26E5F" w14:textId="0A64AF85"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GrA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11131</w:t>
            </w:r>
          </w:p>
        </w:tc>
        <w:tc>
          <w:tcPr>
            <w:tcW w:w="1656" w:type="dxa"/>
            <w:vAlign w:val="center"/>
            <w:hideMark/>
          </w:tcPr>
          <w:p w14:paraId="54A1C4DB" w14:textId="05940B7F"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Takayasu (2001)</w:t>
            </w:r>
          </w:p>
        </w:tc>
      </w:tr>
      <w:tr w:rsidR="00AA4F92" w:rsidRPr="00007DA7" w14:paraId="0E9E7C10" w14:textId="77777777" w:rsidTr="00C90231">
        <w:trPr>
          <w:tblCellSpacing w:w="15" w:type="dxa"/>
        </w:trPr>
        <w:tc>
          <w:tcPr>
            <w:tcW w:w="0" w:type="auto"/>
            <w:vAlign w:val="center"/>
            <w:hideMark/>
          </w:tcPr>
          <w:p w14:paraId="5F2259D8"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SJ96</w:t>
            </w:r>
          </w:p>
        </w:tc>
        <w:tc>
          <w:tcPr>
            <w:tcW w:w="669" w:type="dxa"/>
            <w:vAlign w:val="center"/>
            <w:hideMark/>
          </w:tcPr>
          <w:p w14:paraId="43DDAAAE"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14.22</w:t>
            </w:r>
          </w:p>
        </w:tc>
        <w:tc>
          <w:tcPr>
            <w:tcW w:w="1772" w:type="dxa"/>
            <w:vAlign w:val="center"/>
            <w:hideMark/>
          </w:tcPr>
          <w:p w14:paraId="29E9AEAD" w14:textId="53AE3A30"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AA4F92" w:rsidRPr="00007DA7">
              <w:rPr>
                <w:rFonts w:ascii="Calibri" w:hAnsi="Calibri" w:cs="Calibri"/>
                <w:color w:val="000000"/>
                <w:sz w:val="18"/>
                <w:szCs w:val="18"/>
                <w:lang w:val="en-US"/>
              </w:rPr>
              <w:t xml:space="preserve"> (sp. unknown)</w:t>
            </w:r>
          </w:p>
        </w:tc>
        <w:tc>
          <w:tcPr>
            <w:tcW w:w="471" w:type="dxa"/>
            <w:vAlign w:val="center"/>
            <w:hideMark/>
          </w:tcPr>
          <w:p w14:paraId="78DE85A0" w14:textId="5DFB181B"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6.4</w:t>
            </w:r>
          </w:p>
        </w:tc>
        <w:tc>
          <w:tcPr>
            <w:tcW w:w="811" w:type="dxa"/>
            <w:vAlign w:val="center"/>
            <w:hideMark/>
          </w:tcPr>
          <w:p w14:paraId="0BB93DD8" w14:textId="04D8A76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8310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vAlign w:val="center"/>
            <w:hideMark/>
          </w:tcPr>
          <w:p w14:paraId="5C863E8A" w14:textId="122897F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8538</w:t>
            </w:r>
          </w:p>
        </w:tc>
        <w:tc>
          <w:tcPr>
            <w:tcW w:w="963" w:type="dxa"/>
            <w:vAlign w:val="center"/>
            <w:hideMark/>
          </w:tcPr>
          <w:p w14:paraId="251A2161" w14:textId="0E802DCA"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8364–8750</w:t>
            </w:r>
          </w:p>
        </w:tc>
        <w:tc>
          <w:tcPr>
            <w:tcW w:w="1127" w:type="dxa"/>
            <w:vAlign w:val="center"/>
          </w:tcPr>
          <w:p w14:paraId="39D9B4D4" w14:textId="069A6A2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202273</w:t>
            </w:r>
          </w:p>
        </w:tc>
        <w:tc>
          <w:tcPr>
            <w:tcW w:w="1656" w:type="dxa"/>
            <w:vAlign w:val="center"/>
            <w:hideMark/>
          </w:tcPr>
          <w:p w14:paraId="767F59A1" w14:textId="22D92474"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418660FF" w14:textId="77777777" w:rsidTr="00C90231">
        <w:trPr>
          <w:tblCellSpacing w:w="15" w:type="dxa"/>
        </w:trPr>
        <w:tc>
          <w:tcPr>
            <w:tcW w:w="0" w:type="auto"/>
            <w:vAlign w:val="center"/>
            <w:hideMark/>
          </w:tcPr>
          <w:p w14:paraId="33A95BBD"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hideMark/>
          </w:tcPr>
          <w:p w14:paraId="03314266"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1.33</w:t>
            </w:r>
          </w:p>
        </w:tc>
        <w:tc>
          <w:tcPr>
            <w:tcW w:w="1772" w:type="dxa"/>
            <w:vAlign w:val="center"/>
            <w:hideMark/>
          </w:tcPr>
          <w:p w14:paraId="13CCFA48" w14:textId="6CE7A7FE"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hideMark/>
          </w:tcPr>
          <w:p w14:paraId="54FD4B31" w14:textId="0E24BA35"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26.6</w:t>
            </w:r>
          </w:p>
        </w:tc>
        <w:tc>
          <w:tcPr>
            <w:tcW w:w="811" w:type="dxa"/>
            <w:vAlign w:val="center"/>
            <w:hideMark/>
          </w:tcPr>
          <w:p w14:paraId="143A6EB2" w14:textId="32082B5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190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20B5589D" w14:textId="0A64CDD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178</w:t>
            </w:r>
          </w:p>
        </w:tc>
        <w:tc>
          <w:tcPr>
            <w:tcW w:w="963" w:type="dxa"/>
            <w:vAlign w:val="center"/>
            <w:hideMark/>
          </w:tcPr>
          <w:p w14:paraId="6815507B" w14:textId="5635B9EC"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0–306</w:t>
            </w:r>
          </w:p>
        </w:tc>
        <w:tc>
          <w:tcPr>
            <w:tcW w:w="1127" w:type="dxa"/>
            <w:vAlign w:val="center"/>
          </w:tcPr>
          <w:p w14:paraId="479F9CF4" w14:textId="7E73894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166772</w:t>
            </w:r>
          </w:p>
        </w:tc>
        <w:tc>
          <w:tcPr>
            <w:tcW w:w="1656" w:type="dxa"/>
            <w:vAlign w:val="center"/>
            <w:hideMark/>
          </w:tcPr>
          <w:p w14:paraId="14BD6989" w14:textId="37C0F57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0E77B64C" w14:textId="77777777" w:rsidTr="00C90231">
        <w:trPr>
          <w:tblCellSpacing w:w="15" w:type="dxa"/>
        </w:trPr>
        <w:tc>
          <w:tcPr>
            <w:tcW w:w="0" w:type="auto"/>
            <w:vAlign w:val="center"/>
            <w:hideMark/>
          </w:tcPr>
          <w:p w14:paraId="5B43E144"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hideMark/>
          </w:tcPr>
          <w:p w14:paraId="5625C43F"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3.99</w:t>
            </w:r>
          </w:p>
        </w:tc>
        <w:tc>
          <w:tcPr>
            <w:tcW w:w="1772" w:type="dxa"/>
            <w:vAlign w:val="center"/>
            <w:hideMark/>
          </w:tcPr>
          <w:p w14:paraId="01E676DD" w14:textId="3165B552" w:rsidR="00AA4F92" w:rsidRPr="00007DA7" w:rsidRDefault="00A05707" w:rsidP="00AA4F92">
            <w:pPr>
              <w:rPr>
                <w:rFonts w:ascii="Calibri" w:hAnsi="Calibri" w:cs="Calibri"/>
                <w:color w:val="000000"/>
                <w:sz w:val="18"/>
                <w:szCs w:val="18"/>
                <w:lang w:val="en-US"/>
              </w:rPr>
            </w:pPr>
            <w:r w:rsidRPr="00007DA7">
              <w:rPr>
                <w:rFonts w:ascii="Calibri" w:hAnsi="Calibri" w:cs="Calibri"/>
                <w:color w:val="000000"/>
                <w:sz w:val="18"/>
                <w:szCs w:val="18"/>
                <w:lang w:val="en-US"/>
              </w:rPr>
              <w:t>O</w:t>
            </w:r>
            <w:r w:rsidR="00AA4F92" w:rsidRPr="00007DA7">
              <w:rPr>
                <w:rFonts w:ascii="Calibri" w:hAnsi="Calibri" w:cs="Calibri"/>
                <w:color w:val="000000"/>
                <w:sz w:val="18"/>
                <w:szCs w:val="18"/>
                <w:lang w:val="en-US"/>
              </w:rPr>
              <w:t>rganic sediment</w:t>
            </w:r>
          </w:p>
        </w:tc>
        <w:tc>
          <w:tcPr>
            <w:tcW w:w="471" w:type="dxa"/>
            <w:vAlign w:val="center"/>
            <w:hideMark/>
          </w:tcPr>
          <w:p w14:paraId="7341F065" w14:textId="25E9C682"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25.4</w:t>
            </w:r>
          </w:p>
        </w:tc>
        <w:tc>
          <w:tcPr>
            <w:tcW w:w="811" w:type="dxa"/>
            <w:vAlign w:val="center"/>
            <w:hideMark/>
          </w:tcPr>
          <w:p w14:paraId="43B036F1" w14:textId="14713A2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1100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5A38838E" w14:textId="783EAD7F"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1005</w:t>
            </w:r>
          </w:p>
        </w:tc>
        <w:tc>
          <w:tcPr>
            <w:tcW w:w="963" w:type="dxa"/>
            <w:vAlign w:val="center"/>
            <w:hideMark/>
          </w:tcPr>
          <w:p w14:paraId="451BCDC8" w14:textId="08A5FFA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926–1174</w:t>
            </w:r>
          </w:p>
        </w:tc>
        <w:tc>
          <w:tcPr>
            <w:tcW w:w="1127" w:type="dxa"/>
            <w:vAlign w:val="center"/>
          </w:tcPr>
          <w:p w14:paraId="48B97971" w14:textId="56D0A43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202279</w:t>
            </w:r>
          </w:p>
        </w:tc>
        <w:tc>
          <w:tcPr>
            <w:tcW w:w="1656" w:type="dxa"/>
            <w:vAlign w:val="center"/>
            <w:hideMark/>
          </w:tcPr>
          <w:p w14:paraId="56B23A69" w14:textId="7F584722"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011ACD60" w14:textId="77777777" w:rsidTr="00C90231">
        <w:trPr>
          <w:tblCellSpacing w:w="15" w:type="dxa"/>
        </w:trPr>
        <w:tc>
          <w:tcPr>
            <w:tcW w:w="0" w:type="auto"/>
            <w:vAlign w:val="center"/>
            <w:hideMark/>
          </w:tcPr>
          <w:p w14:paraId="21994785"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hideMark/>
          </w:tcPr>
          <w:p w14:paraId="10597EDA"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6.46</w:t>
            </w:r>
          </w:p>
        </w:tc>
        <w:tc>
          <w:tcPr>
            <w:tcW w:w="1772" w:type="dxa"/>
            <w:vAlign w:val="center"/>
            <w:hideMark/>
          </w:tcPr>
          <w:p w14:paraId="54643A40" w14:textId="1D39893C"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71" w:type="dxa"/>
            <w:vAlign w:val="center"/>
            <w:hideMark/>
          </w:tcPr>
          <w:p w14:paraId="4F13746E" w14:textId="43528ACE"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27.6</w:t>
            </w:r>
          </w:p>
        </w:tc>
        <w:tc>
          <w:tcPr>
            <w:tcW w:w="811" w:type="dxa"/>
            <w:vAlign w:val="center"/>
            <w:hideMark/>
          </w:tcPr>
          <w:p w14:paraId="38668D5B" w14:textId="50A3C9AA"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1600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5149BD64" w14:textId="01C5845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1471</w:t>
            </w:r>
          </w:p>
        </w:tc>
        <w:tc>
          <w:tcPr>
            <w:tcW w:w="963" w:type="dxa"/>
            <w:vAlign w:val="center"/>
            <w:hideMark/>
          </w:tcPr>
          <w:p w14:paraId="14F37D4C" w14:textId="5C0D7BD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1387–1544</w:t>
            </w:r>
          </w:p>
        </w:tc>
        <w:tc>
          <w:tcPr>
            <w:tcW w:w="1127" w:type="dxa"/>
            <w:vAlign w:val="center"/>
          </w:tcPr>
          <w:p w14:paraId="2F1BABB5" w14:textId="367C6DE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190544</w:t>
            </w:r>
          </w:p>
        </w:tc>
        <w:tc>
          <w:tcPr>
            <w:tcW w:w="1656" w:type="dxa"/>
            <w:vAlign w:val="center"/>
            <w:hideMark/>
          </w:tcPr>
          <w:p w14:paraId="5C1A8986" w14:textId="4406195E"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4E9724AA" w14:textId="77777777" w:rsidTr="00C90231">
        <w:trPr>
          <w:tblCellSpacing w:w="15" w:type="dxa"/>
        </w:trPr>
        <w:tc>
          <w:tcPr>
            <w:tcW w:w="0" w:type="auto"/>
            <w:vAlign w:val="center"/>
            <w:hideMark/>
          </w:tcPr>
          <w:p w14:paraId="7C457A5E"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hideMark/>
          </w:tcPr>
          <w:p w14:paraId="10746595"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7.25</w:t>
            </w:r>
          </w:p>
        </w:tc>
        <w:tc>
          <w:tcPr>
            <w:tcW w:w="1772" w:type="dxa"/>
            <w:vAlign w:val="center"/>
            <w:hideMark/>
          </w:tcPr>
          <w:p w14:paraId="5C69C6B1" w14:textId="5E901286"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hideMark/>
          </w:tcPr>
          <w:p w14:paraId="307BB105" w14:textId="58238AF3"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28</w:t>
            </w:r>
          </w:p>
        </w:tc>
        <w:tc>
          <w:tcPr>
            <w:tcW w:w="811" w:type="dxa"/>
            <w:vAlign w:val="center"/>
            <w:hideMark/>
          </w:tcPr>
          <w:p w14:paraId="1442D4C0" w14:textId="6696782C"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1980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62E88B9C" w14:textId="0F03E25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1910</w:t>
            </w:r>
          </w:p>
        </w:tc>
        <w:tc>
          <w:tcPr>
            <w:tcW w:w="963" w:type="dxa"/>
            <w:vAlign w:val="center"/>
            <w:hideMark/>
          </w:tcPr>
          <w:p w14:paraId="0E40D2EA" w14:textId="579A0EE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1751–2036</w:t>
            </w:r>
          </w:p>
        </w:tc>
        <w:tc>
          <w:tcPr>
            <w:tcW w:w="1127" w:type="dxa"/>
            <w:vAlign w:val="center"/>
          </w:tcPr>
          <w:p w14:paraId="676C0752" w14:textId="358D1F6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190543</w:t>
            </w:r>
          </w:p>
        </w:tc>
        <w:tc>
          <w:tcPr>
            <w:tcW w:w="1656" w:type="dxa"/>
            <w:vAlign w:val="center"/>
            <w:hideMark/>
          </w:tcPr>
          <w:p w14:paraId="67E81C6B" w14:textId="0121F8AA"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0F36623A" w14:textId="77777777" w:rsidTr="00C90231">
        <w:trPr>
          <w:tblCellSpacing w:w="15" w:type="dxa"/>
        </w:trPr>
        <w:tc>
          <w:tcPr>
            <w:tcW w:w="0" w:type="auto"/>
            <w:vAlign w:val="center"/>
          </w:tcPr>
          <w:p w14:paraId="4C5CA499" w14:textId="25B72AF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tcPr>
          <w:p w14:paraId="19236A42" w14:textId="40BAF4B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14.24</w:t>
            </w:r>
          </w:p>
        </w:tc>
        <w:tc>
          <w:tcPr>
            <w:tcW w:w="1772" w:type="dxa"/>
            <w:vAlign w:val="center"/>
          </w:tcPr>
          <w:p w14:paraId="7EB0364C" w14:textId="04762B0F"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AA4F92" w:rsidRPr="00007DA7">
              <w:rPr>
                <w:rFonts w:ascii="Calibri" w:hAnsi="Calibri" w:cs="Calibri"/>
                <w:color w:val="000000"/>
                <w:sz w:val="18"/>
                <w:szCs w:val="18"/>
                <w:lang w:val="en-US"/>
              </w:rPr>
              <w:t xml:space="preserve"> (sp. unkn</w:t>
            </w:r>
            <w:r w:rsidR="00A05707" w:rsidRPr="00007DA7">
              <w:rPr>
                <w:rFonts w:ascii="Calibri" w:hAnsi="Calibri" w:cs="Calibri"/>
                <w:color w:val="000000"/>
                <w:sz w:val="18"/>
                <w:szCs w:val="18"/>
                <w:lang w:val="en-US"/>
              </w:rPr>
              <w:t>o</w:t>
            </w:r>
            <w:r w:rsidR="00AA4F92" w:rsidRPr="00007DA7">
              <w:rPr>
                <w:rFonts w:ascii="Calibri" w:hAnsi="Calibri" w:cs="Calibri"/>
                <w:color w:val="000000"/>
                <w:sz w:val="18"/>
                <w:szCs w:val="18"/>
                <w:lang w:val="en-US"/>
              </w:rPr>
              <w:t>wn)</w:t>
            </w:r>
          </w:p>
        </w:tc>
        <w:tc>
          <w:tcPr>
            <w:tcW w:w="471" w:type="dxa"/>
            <w:vAlign w:val="center"/>
          </w:tcPr>
          <w:p w14:paraId="491FF706" w14:textId="445E7F1F"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4.9</w:t>
            </w:r>
          </w:p>
        </w:tc>
        <w:tc>
          <w:tcPr>
            <w:tcW w:w="811" w:type="dxa"/>
            <w:vAlign w:val="center"/>
          </w:tcPr>
          <w:p w14:paraId="6A546CEE" w14:textId="783F9A3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4230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tcPr>
          <w:p w14:paraId="43E3D8CD" w14:textId="053C407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4023</w:t>
            </w:r>
          </w:p>
        </w:tc>
        <w:tc>
          <w:tcPr>
            <w:tcW w:w="963" w:type="dxa"/>
            <w:vAlign w:val="center"/>
          </w:tcPr>
          <w:p w14:paraId="1701115C" w14:textId="2007C50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3838–4219</w:t>
            </w:r>
          </w:p>
        </w:tc>
        <w:tc>
          <w:tcPr>
            <w:tcW w:w="1127" w:type="dxa"/>
            <w:vAlign w:val="center"/>
          </w:tcPr>
          <w:p w14:paraId="1F03A494" w14:textId="3B0C62AF"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166774</w:t>
            </w:r>
          </w:p>
        </w:tc>
        <w:tc>
          <w:tcPr>
            <w:tcW w:w="1656" w:type="dxa"/>
            <w:vAlign w:val="center"/>
          </w:tcPr>
          <w:p w14:paraId="69CD9768" w14:textId="276E514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6239DC4D" w14:textId="77777777" w:rsidTr="00C90231">
        <w:trPr>
          <w:tblCellSpacing w:w="15" w:type="dxa"/>
        </w:trPr>
        <w:tc>
          <w:tcPr>
            <w:tcW w:w="0" w:type="auto"/>
            <w:vAlign w:val="center"/>
          </w:tcPr>
          <w:p w14:paraId="5653580F" w14:textId="027496F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tcPr>
          <w:p w14:paraId="56662824" w14:textId="6DC9F5A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15.03</w:t>
            </w:r>
          </w:p>
        </w:tc>
        <w:tc>
          <w:tcPr>
            <w:tcW w:w="1772" w:type="dxa"/>
            <w:vAlign w:val="center"/>
          </w:tcPr>
          <w:p w14:paraId="281ECE1D" w14:textId="6532B5A7"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tcPr>
          <w:p w14:paraId="40D5EAA1" w14:textId="656FBEF4"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28.6</w:t>
            </w:r>
          </w:p>
        </w:tc>
        <w:tc>
          <w:tcPr>
            <w:tcW w:w="811" w:type="dxa"/>
            <w:vAlign w:val="center"/>
          </w:tcPr>
          <w:p w14:paraId="6996EFE3" w14:textId="0AFD771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4420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tcPr>
          <w:p w14:paraId="5E7DC9A7" w14:textId="245B6CD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5010</w:t>
            </w:r>
          </w:p>
        </w:tc>
        <w:tc>
          <w:tcPr>
            <w:tcW w:w="963" w:type="dxa"/>
            <w:vAlign w:val="center"/>
          </w:tcPr>
          <w:p w14:paraId="1AAE04FB" w14:textId="3BA5D4E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4865–5278</w:t>
            </w:r>
          </w:p>
        </w:tc>
        <w:tc>
          <w:tcPr>
            <w:tcW w:w="1127" w:type="dxa"/>
            <w:vAlign w:val="center"/>
          </w:tcPr>
          <w:p w14:paraId="2101C795" w14:textId="38CDE4FA"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166775</w:t>
            </w:r>
          </w:p>
        </w:tc>
        <w:tc>
          <w:tcPr>
            <w:tcW w:w="1656" w:type="dxa"/>
            <w:vAlign w:val="center"/>
          </w:tcPr>
          <w:p w14:paraId="5C527405" w14:textId="4E31D1B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35B99DBB" w14:textId="77777777" w:rsidTr="00C90231">
        <w:trPr>
          <w:tblCellSpacing w:w="15" w:type="dxa"/>
        </w:trPr>
        <w:tc>
          <w:tcPr>
            <w:tcW w:w="0" w:type="auto"/>
            <w:vAlign w:val="center"/>
          </w:tcPr>
          <w:p w14:paraId="540EE7D3" w14:textId="4DD127F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tcPr>
          <w:p w14:paraId="5AE079AB" w14:textId="758A22C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16.76</w:t>
            </w:r>
          </w:p>
        </w:tc>
        <w:tc>
          <w:tcPr>
            <w:tcW w:w="1772" w:type="dxa"/>
            <w:vAlign w:val="center"/>
          </w:tcPr>
          <w:p w14:paraId="70A8842A" w14:textId="2DA8A897" w:rsidR="00AA4F92" w:rsidRPr="00007DA7" w:rsidRDefault="00A05707" w:rsidP="00AA4F92">
            <w:pPr>
              <w:rPr>
                <w:rFonts w:ascii="Calibri" w:hAnsi="Calibri" w:cs="Calibri"/>
                <w:color w:val="000000"/>
                <w:sz w:val="18"/>
                <w:szCs w:val="18"/>
                <w:lang w:val="en-US"/>
              </w:rPr>
            </w:pPr>
            <w:r w:rsidRPr="00007DA7">
              <w:rPr>
                <w:rFonts w:ascii="Calibri" w:hAnsi="Calibri" w:cs="Calibri"/>
                <w:color w:val="000000"/>
                <w:sz w:val="18"/>
                <w:szCs w:val="18"/>
                <w:lang w:val="en-US"/>
              </w:rPr>
              <w:t>C</w:t>
            </w:r>
            <w:r w:rsidR="00AA4F92" w:rsidRPr="00007DA7">
              <w:rPr>
                <w:rFonts w:ascii="Calibri" w:hAnsi="Calibri" w:cs="Calibri"/>
                <w:color w:val="000000"/>
                <w:sz w:val="18"/>
                <w:szCs w:val="18"/>
                <w:lang w:val="en-US"/>
              </w:rPr>
              <w:t>h</w:t>
            </w:r>
            <w:r w:rsidRPr="00007DA7">
              <w:rPr>
                <w:rFonts w:ascii="Calibri" w:hAnsi="Calibri" w:cs="Calibri"/>
                <w:color w:val="000000"/>
                <w:sz w:val="18"/>
                <w:szCs w:val="18"/>
                <w:lang w:val="en-US"/>
              </w:rPr>
              <w:t>ar</w:t>
            </w:r>
            <w:r w:rsidR="00AA4F92" w:rsidRPr="00007DA7">
              <w:rPr>
                <w:rFonts w:ascii="Calibri" w:hAnsi="Calibri" w:cs="Calibri"/>
                <w:color w:val="000000"/>
                <w:sz w:val="18"/>
                <w:szCs w:val="18"/>
                <w:lang w:val="en-US"/>
              </w:rPr>
              <w:t>red material</w:t>
            </w:r>
          </w:p>
        </w:tc>
        <w:tc>
          <w:tcPr>
            <w:tcW w:w="471" w:type="dxa"/>
            <w:vAlign w:val="center"/>
          </w:tcPr>
          <w:p w14:paraId="0BE32071" w14:textId="3A586AA5"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25.8</w:t>
            </w:r>
          </w:p>
        </w:tc>
        <w:tc>
          <w:tcPr>
            <w:tcW w:w="811" w:type="dxa"/>
            <w:vAlign w:val="center"/>
          </w:tcPr>
          <w:p w14:paraId="23605928" w14:textId="6D0001D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6160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tcPr>
          <w:p w14:paraId="42491FA9" w14:textId="14C0CA90"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7061</w:t>
            </w:r>
          </w:p>
        </w:tc>
        <w:tc>
          <w:tcPr>
            <w:tcW w:w="963" w:type="dxa"/>
            <w:vAlign w:val="center"/>
          </w:tcPr>
          <w:p w14:paraId="0A505EDB" w14:textId="1C34F6D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6945–7163</w:t>
            </w:r>
          </w:p>
        </w:tc>
        <w:tc>
          <w:tcPr>
            <w:tcW w:w="1127" w:type="dxa"/>
            <w:vAlign w:val="center"/>
          </w:tcPr>
          <w:p w14:paraId="48539D79" w14:textId="3453CDB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166776</w:t>
            </w:r>
          </w:p>
        </w:tc>
        <w:tc>
          <w:tcPr>
            <w:tcW w:w="1656" w:type="dxa"/>
            <w:vAlign w:val="center"/>
          </w:tcPr>
          <w:p w14:paraId="4ACD0159" w14:textId="68470BAE"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33CEE256" w14:textId="77777777" w:rsidTr="00C90231">
        <w:trPr>
          <w:tblCellSpacing w:w="15" w:type="dxa"/>
        </w:trPr>
        <w:tc>
          <w:tcPr>
            <w:tcW w:w="0" w:type="auto"/>
            <w:vAlign w:val="center"/>
          </w:tcPr>
          <w:p w14:paraId="2432CC3E" w14:textId="6BF760E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tcPr>
          <w:p w14:paraId="4BD231D3" w14:textId="40AA933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18.29</w:t>
            </w:r>
          </w:p>
        </w:tc>
        <w:tc>
          <w:tcPr>
            <w:tcW w:w="1772" w:type="dxa"/>
            <w:vAlign w:val="center"/>
          </w:tcPr>
          <w:p w14:paraId="59CE5A8C" w14:textId="0E0847FE"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tcPr>
          <w:p w14:paraId="5C74801A" w14:textId="6EBE9291"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25.8</w:t>
            </w:r>
          </w:p>
        </w:tc>
        <w:tc>
          <w:tcPr>
            <w:tcW w:w="811" w:type="dxa"/>
            <w:vAlign w:val="center"/>
          </w:tcPr>
          <w:p w14:paraId="7C635E14" w14:textId="2009C6D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6890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tcPr>
          <w:p w14:paraId="0B1D100B" w14:textId="0F05BE65"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7721</w:t>
            </w:r>
          </w:p>
        </w:tc>
        <w:tc>
          <w:tcPr>
            <w:tcW w:w="963" w:type="dxa"/>
            <w:vAlign w:val="center"/>
          </w:tcPr>
          <w:p w14:paraId="74FD2353" w14:textId="53495B1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7620–7833</w:t>
            </w:r>
          </w:p>
        </w:tc>
        <w:tc>
          <w:tcPr>
            <w:tcW w:w="1127" w:type="dxa"/>
            <w:vAlign w:val="center"/>
          </w:tcPr>
          <w:p w14:paraId="2E41233C" w14:textId="321D7A20"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166777</w:t>
            </w:r>
          </w:p>
        </w:tc>
        <w:tc>
          <w:tcPr>
            <w:tcW w:w="1656" w:type="dxa"/>
            <w:vAlign w:val="center"/>
          </w:tcPr>
          <w:p w14:paraId="13F186D9" w14:textId="089806E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09A9BACF" w14:textId="77777777" w:rsidTr="00C90231">
        <w:trPr>
          <w:tblCellSpacing w:w="15" w:type="dxa"/>
        </w:trPr>
        <w:tc>
          <w:tcPr>
            <w:tcW w:w="0" w:type="auto"/>
            <w:vAlign w:val="center"/>
          </w:tcPr>
          <w:p w14:paraId="22CDDD3A" w14:textId="0C4DB93E"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tcPr>
          <w:p w14:paraId="4EACC7B2" w14:textId="31F55D2C"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19.78</w:t>
            </w:r>
          </w:p>
        </w:tc>
        <w:tc>
          <w:tcPr>
            <w:tcW w:w="1772" w:type="dxa"/>
            <w:vAlign w:val="center"/>
          </w:tcPr>
          <w:p w14:paraId="5575D865" w14:textId="2FE2DF90" w:rsidR="00AA4F92" w:rsidRPr="00007DA7" w:rsidRDefault="00A05707" w:rsidP="00AA4F92">
            <w:pPr>
              <w:rPr>
                <w:rFonts w:ascii="Calibri" w:hAnsi="Calibri" w:cs="Calibri"/>
                <w:color w:val="000000"/>
                <w:sz w:val="18"/>
                <w:szCs w:val="18"/>
                <w:lang w:val="en-US"/>
              </w:rPr>
            </w:pPr>
            <w:r w:rsidRPr="00007DA7">
              <w:rPr>
                <w:rFonts w:ascii="Calibri" w:hAnsi="Calibri" w:cs="Calibri"/>
                <w:color w:val="000000"/>
                <w:sz w:val="18"/>
                <w:szCs w:val="18"/>
                <w:lang w:val="en-US"/>
              </w:rPr>
              <w:t>E</w:t>
            </w:r>
            <w:r w:rsidR="00AA4F92" w:rsidRPr="00007DA7">
              <w:rPr>
                <w:rFonts w:ascii="Calibri" w:hAnsi="Calibri" w:cs="Calibri"/>
                <w:color w:val="000000"/>
                <w:sz w:val="18"/>
                <w:szCs w:val="18"/>
                <w:lang w:val="en-US"/>
              </w:rPr>
              <w:t>chinoid fragment</w:t>
            </w:r>
          </w:p>
        </w:tc>
        <w:tc>
          <w:tcPr>
            <w:tcW w:w="471" w:type="dxa"/>
            <w:vAlign w:val="center"/>
          </w:tcPr>
          <w:p w14:paraId="24FB87A4" w14:textId="2DA76B29"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1.6</w:t>
            </w:r>
          </w:p>
        </w:tc>
        <w:tc>
          <w:tcPr>
            <w:tcW w:w="811" w:type="dxa"/>
            <w:vAlign w:val="center"/>
          </w:tcPr>
          <w:p w14:paraId="608F5619" w14:textId="0AC6C130"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7700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tcPr>
          <w:p w14:paraId="75E6EDC5" w14:textId="419E2B4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7892</w:t>
            </w:r>
          </w:p>
        </w:tc>
        <w:tc>
          <w:tcPr>
            <w:tcW w:w="963" w:type="dxa"/>
            <w:vAlign w:val="center"/>
          </w:tcPr>
          <w:p w14:paraId="373CA5F6" w14:textId="3F1306D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7724–8032</w:t>
            </w:r>
          </w:p>
        </w:tc>
        <w:tc>
          <w:tcPr>
            <w:tcW w:w="1127" w:type="dxa"/>
            <w:vAlign w:val="center"/>
          </w:tcPr>
          <w:p w14:paraId="2CB7B0E6" w14:textId="05EE183F"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166778</w:t>
            </w:r>
          </w:p>
        </w:tc>
        <w:tc>
          <w:tcPr>
            <w:tcW w:w="1656" w:type="dxa"/>
            <w:vAlign w:val="center"/>
          </w:tcPr>
          <w:p w14:paraId="1E0A3BED" w14:textId="4B4C9218"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30C8E5A9" w14:textId="77777777" w:rsidTr="00C90231">
        <w:trPr>
          <w:tblCellSpacing w:w="15" w:type="dxa"/>
        </w:trPr>
        <w:tc>
          <w:tcPr>
            <w:tcW w:w="0" w:type="auto"/>
            <w:vAlign w:val="center"/>
          </w:tcPr>
          <w:p w14:paraId="4F704428" w14:textId="1CC836E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tcPr>
          <w:p w14:paraId="20F38BC6" w14:textId="0E0FEC7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20.46</w:t>
            </w:r>
          </w:p>
        </w:tc>
        <w:tc>
          <w:tcPr>
            <w:tcW w:w="1772" w:type="dxa"/>
            <w:vAlign w:val="center"/>
          </w:tcPr>
          <w:p w14:paraId="3A45EB38" w14:textId="1A24D925"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AA4F92" w:rsidRPr="00007DA7">
              <w:rPr>
                <w:rFonts w:ascii="Calibri" w:hAnsi="Calibri" w:cs="Calibri"/>
                <w:color w:val="000000"/>
                <w:sz w:val="18"/>
                <w:szCs w:val="18"/>
                <w:lang w:val="en-US"/>
              </w:rPr>
              <w:t xml:space="preserve"> (</w:t>
            </w:r>
            <w:r w:rsidR="00AA4F92" w:rsidRPr="00007DA7">
              <w:rPr>
                <w:rFonts w:ascii="Calibri" w:hAnsi="Calibri" w:cs="Calibri"/>
                <w:i/>
                <w:iCs/>
                <w:color w:val="000000"/>
                <w:sz w:val="18"/>
                <w:szCs w:val="18"/>
                <w:lang w:val="en-US"/>
              </w:rPr>
              <w:t>Paphia</w:t>
            </w:r>
            <w:r w:rsidR="00AA4F92" w:rsidRPr="00007DA7">
              <w:rPr>
                <w:rFonts w:ascii="Calibri" w:hAnsi="Calibri" w:cs="Calibri"/>
                <w:color w:val="000000"/>
                <w:sz w:val="18"/>
                <w:szCs w:val="18"/>
                <w:lang w:val="en-US"/>
              </w:rPr>
              <w:t>)</w:t>
            </w:r>
          </w:p>
        </w:tc>
        <w:tc>
          <w:tcPr>
            <w:tcW w:w="471" w:type="dxa"/>
            <w:vAlign w:val="center"/>
          </w:tcPr>
          <w:p w14:paraId="275D9757" w14:textId="12AB1305"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0.4</w:t>
            </w:r>
          </w:p>
        </w:tc>
        <w:tc>
          <w:tcPr>
            <w:tcW w:w="811" w:type="dxa"/>
            <w:vAlign w:val="center"/>
          </w:tcPr>
          <w:p w14:paraId="4C83AFD5" w14:textId="48057198"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8400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tcPr>
          <w:p w14:paraId="72FD664D" w14:textId="4CF4AA4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8661</w:t>
            </w:r>
          </w:p>
        </w:tc>
        <w:tc>
          <w:tcPr>
            <w:tcW w:w="963" w:type="dxa"/>
            <w:vAlign w:val="center"/>
          </w:tcPr>
          <w:p w14:paraId="7E4A95B3" w14:textId="2CB1087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8465–8888</w:t>
            </w:r>
          </w:p>
        </w:tc>
        <w:tc>
          <w:tcPr>
            <w:tcW w:w="1127" w:type="dxa"/>
            <w:vAlign w:val="center"/>
          </w:tcPr>
          <w:p w14:paraId="0E5DEC4A" w14:textId="13E3B8B3"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166779</w:t>
            </w:r>
          </w:p>
        </w:tc>
        <w:tc>
          <w:tcPr>
            <w:tcW w:w="1656" w:type="dxa"/>
            <w:vAlign w:val="center"/>
          </w:tcPr>
          <w:p w14:paraId="443E9AE4" w14:textId="538D90F0"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43CDEFC0" w14:textId="77777777" w:rsidTr="00C90231">
        <w:trPr>
          <w:tblCellSpacing w:w="15" w:type="dxa"/>
        </w:trPr>
        <w:tc>
          <w:tcPr>
            <w:tcW w:w="0" w:type="auto"/>
            <w:vAlign w:val="center"/>
          </w:tcPr>
          <w:p w14:paraId="7F7B4577" w14:textId="47EED1F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tcPr>
          <w:p w14:paraId="3724F040" w14:textId="17BD6FAC"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22.14</w:t>
            </w:r>
          </w:p>
        </w:tc>
        <w:tc>
          <w:tcPr>
            <w:tcW w:w="1772" w:type="dxa"/>
            <w:vAlign w:val="center"/>
          </w:tcPr>
          <w:p w14:paraId="1F21910F" w14:textId="223174C2"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tcPr>
          <w:p w14:paraId="65C69CB3" w14:textId="5E590620"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27.3</w:t>
            </w:r>
          </w:p>
        </w:tc>
        <w:tc>
          <w:tcPr>
            <w:tcW w:w="811" w:type="dxa"/>
            <w:vAlign w:val="center"/>
          </w:tcPr>
          <w:p w14:paraId="0F767E55" w14:textId="184CD6B0"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8260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tcPr>
          <w:p w14:paraId="4FD94DA8" w14:textId="6981A69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9238</w:t>
            </w:r>
          </w:p>
        </w:tc>
        <w:tc>
          <w:tcPr>
            <w:tcW w:w="963" w:type="dxa"/>
            <w:vAlign w:val="center"/>
          </w:tcPr>
          <w:p w14:paraId="5E850A82" w14:textId="354E9593"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9033–9416</w:t>
            </w:r>
          </w:p>
        </w:tc>
        <w:tc>
          <w:tcPr>
            <w:tcW w:w="1127" w:type="dxa"/>
            <w:vAlign w:val="center"/>
          </w:tcPr>
          <w:p w14:paraId="30F10D52" w14:textId="56D4E85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166780</w:t>
            </w:r>
          </w:p>
        </w:tc>
        <w:tc>
          <w:tcPr>
            <w:tcW w:w="1656" w:type="dxa"/>
            <w:vAlign w:val="center"/>
          </w:tcPr>
          <w:p w14:paraId="2A98D271" w14:textId="78FE287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31091DCA" w14:textId="77777777" w:rsidTr="00C90231">
        <w:trPr>
          <w:tblCellSpacing w:w="15" w:type="dxa"/>
        </w:trPr>
        <w:tc>
          <w:tcPr>
            <w:tcW w:w="0" w:type="auto"/>
            <w:vAlign w:val="center"/>
          </w:tcPr>
          <w:p w14:paraId="4E736327" w14:textId="2FF91A3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JZ01</w:t>
            </w:r>
          </w:p>
        </w:tc>
        <w:tc>
          <w:tcPr>
            <w:tcW w:w="669" w:type="dxa"/>
            <w:vAlign w:val="center"/>
          </w:tcPr>
          <w:p w14:paraId="3BAFB72B" w14:textId="05B517F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23.51</w:t>
            </w:r>
          </w:p>
        </w:tc>
        <w:tc>
          <w:tcPr>
            <w:tcW w:w="1772" w:type="dxa"/>
            <w:vAlign w:val="center"/>
          </w:tcPr>
          <w:p w14:paraId="5F12CAF4" w14:textId="40E2399B"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AA4F92" w:rsidRPr="00007DA7">
              <w:rPr>
                <w:rFonts w:ascii="Calibri" w:hAnsi="Calibri" w:cs="Calibri"/>
                <w:color w:val="000000"/>
                <w:sz w:val="18"/>
                <w:szCs w:val="18"/>
                <w:lang w:val="en-US"/>
              </w:rPr>
              <w:t xml:space="preserve"> (</w:t>
            </w:r>
            <w:r w:rsidR="00AA4F92" w:rsidRPr="00007DA7">
              <w:rPr>
                <w:rFonts w:ascii="Calibri" w:hAnsi="Calibri" w:cs="Calibri"/>
                <w:i/>
                <w:iCs/>
                <w:color w:val="000000"/>
                <w:sz w:val="18"/>
                <w:szCs w:val="18"/>
                <w:lang w:val="en-US"/>
              </w:rPr>
              <w:t>Corbicula</w:t>
            </w:r>
            <w:r w:rsidR="00AA4F92" w:rsidRPr="00007DA7">
              <w:rPr>
                <w:rFonts w:ascii="Calibri" w:hAnsi="Calibri" w:cs="Calibri"/>
                <w:color w:val="000000"/>
                <w:sz w:val="18"/>
                <w:szCs w:val="18"/>
                <w:lang w:val="en-US"/>
              </w:rPr>
              <w:t>)</w:t>
            </w:r>
          </w:p>
        </w:tc>
        <w:tc>
          <w:tcPr>
            <w:tcW w:w="471" w:type="dxa"/>
            <w:vAlign w:val="center"/>
          </w:tcPr>
          <w:p w14:paraId="6F00E6C7" w14:textId="41C8CDA5"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5.2</w:t>
            </w:r>
          </w:p>
        </w:tc>
        <w:tc>
          <w:tcPr>
            <w:tcW w:w="811" w:type="dxa"/>
            <w:vAlign w:val="center"/>
          </w:tcPr>
          <w:p w14:paraId="10A24EF7" w14:textId="4F8600B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8560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tcPr>
          <w:p w14:paraId="3DBC1825" w14:textId="595902CF"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8880</w:t>
            </w:r>
          </w:p>
        </w:tc>
        <w:tc>
          <w:tcPr>
            <w:tcW w:w="963" w:type="dxa"/>
            <w:vAlign w:val="center"/>
          </w:tcPr>
          <w:p w14:paraId="73F7290B" w14:textId="19B2677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8659–9065</w:t>
            </w:r>
          </w:p>
        </w:tc>
        <w:tc>
          <w:tcPr>
            <w:tcW w:w="1127" w:type="dxa"/>
            <w:vAlign w:val="center"/>
          </w:tcPr>
          <w:p w14:paraId="6BEE7086" w14:textId="62D65B2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166781</w:t>
            </w:r>
          </w:p>
        </w:tc>
        <w:tc>
          <w:tcPr>
            <w:tcW w:w="1656" w:type="dxa"/>
            <w:vAlign w:val="center"/>
          </w:tcPr>
          <w:p w14:paraId="355FA351" w14:textId="49626E6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Yamada et al. (2004)</w:t>
            </w:r>
          </w:p>
        </w:tc>
      </w:tr>
      <w:tr w:rsidR="00AA4F92" w:rsidRPr="00007DA7" w14:paraId="2F63F449" w14:textId="77777777" w:rsidTr="00C90231">
        <w:trPr>
          <w:tblCellSpacing w:w="15" w:type="dxa"/>
        </w:trPr>
        <w:tc>
          <w:tcPr>
            <w:tcW w:w="0" w:type="auto"/>
            <w:vAlign w:val="center"/>
            <w:hideMark/>
          </w:tcPr>
          <w:p w14:paraId="176667E6"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4EACA9BC"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1.17</w:t>
            </w:r>
          </w:p>
        </w:tc>
        <w:tc>
          <w:tcPr>
            <w:tcW w:w="1772" w:type="dxa"/>
            <w:vAlign w:val="center"/>
            <w:hideMark/>
          </w:tcPr>
          <w:p w14:paraId="50F88091" w14:textId="5473A582"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hideMark/>
          </w:tcPr>
          <w:p w14:paraId="20C0CF16" w14:textId="73A14ADC"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27.8</w:t>
            </w:r>
          </w:p>
        </w:tc>
        <w:tc>
          <w:tcPr>
            <w:tcW w:w="811" w:type="dxa"/>
            <w:vAlign w:val="center"/>
            <w:hideMark/>
          </w:tcPr>
          <w:p w14:paraId="1FD54547" w14:textId="0DC1C393"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1140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53CF76CE" w14:textId="2630736E"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1036</w:t>
            </w:r>
          </w:p>
        </w:tc>
        <w:tc>
          <w:tcPr>
            <w:tcW w:w="963" w:type="dxa"/>
            <w:vAlign w:val="center"/>
            <w:hideMark/>
          </w:tcPr>
          <w:p w14:paraId="590D97A6" w14:textId="672A6C4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957–1176</w:t>
            </w:r>
          </w:p>
        </w:tc>
        <w:tc>
          <w:tcPr>
            <w:tcW w:w="1127" w:type="dxa"/>
            <w:vAlign w:val="center"/>
          </w:tcPr>
          <w:p w14:paraId="5CAEA592" w14:textId="5D78965F"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174421</w:t>
            </w:r>
          </w:p>
        </w:tc>
        <w:tc>
          <w:tcPr>
            <w:tcW w:w="1656" w:type="dxa"/>
            <w:vAlign w:val="center"/>
            <w:hideMark/>
          </w:tcPr>
          <w:p w14:paraId="797F9AD6" w14:textId="78ADF11D"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7F725EB3" w14:textId="77777777" w:rsidTr="00C90231">
        <w:trPr>
          <w:tblCellSpacing w:w="15" w:type="dxa"/>
        </w:trPr>
        <w:tc>
          <w:tcPr>
            <w:tcW w:w="0" w:type="auto"/>
            <w:vAlign w:val="center"/>
            <w:hideMark/>
          </w:tcPr>
          <w:p w14:paraId="289F679E"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0656DCBD"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9.15</w:t>
            </w:r>
          </w:p>
        </w:tc>
        <w:tc>
          <w:tcPr>
            <w:tcW w:w="1772" w:type="dxa"/>
            <w:vAlign w:val="center"/>
            <w:hideMark/>
          </w:tcPr>
          <w:p w14:paraId="4D5EE4F3" w14:textId="762DAEA6"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hideMark/>
          </w:tcPr>
          <w:p w14:paraId="34D8B499" w14:textId="519204F9"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29.5</w:t>
            </w:r>
          </w:p>
        </w:tc>
        <w:tc>
          <w:tcPr>
            <w:tcW w:w="811" w:type="dxa"/>
            <w:vAlign w:val="center"/>
            <w:hideMark/>
          </w:tcPr>
          <w:p w14:paraId="78952A98" w14:textId="69D5A93C"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1520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0D900155" w14:textId="3EC2CCC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1393</w:t>
            </w:r>
          </w:p>
        </w:tc>
        <w:tc>
          <w:tcPr>
            <w:tcW w:w="963" w:type="dxa"/>
            <w:vAlign w:val="center"/>
            <w:hideMark/>
          </w:tcPr>
          <w:p w14:paraId="688FD3F2" w14:textId="431B6FBA"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1311–1517</w:t>
            </w:r>
          </w:p>
        </w:tc>
        <w:tc>
          <w:tcPr>
            <w:tcW w:w="1127" w:type="dxa"/>
            <w:vAlign w:val="center"/>
          </w:tcPr>
          <w:p w14:paraId="732CB0CC" w14:textId="44CA486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190545</w:t>
            </w:r>
          </w:p>
        </w:tc>
        <w:tc>
          <w:tcPr>
            <w:tcW w:w="1656" w:type="dxa"/>
            <w:vAlign w:val="center"/>
            <w:hideMark/>
          </w:tcPr>
          <w:p w14:paraId="70C2E259" w14:textId="4407D8DA"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13576D9A" w14:textId="77777777" w:rsidTr="00C90231">
        <w:trPr>
          <w:tblCellSpacing w:w="15" w:type="dxa"/>
        </w:trPr>
        <w:tc>
          <w:tcPr>
            <w:tcW w:w="0" w:type="auto"/>
            <w:vAlign w:val="center"/>
            <w:hideMark/>
          </w:tcPr>
          <w:p w14:paraId="61A7E84B"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01877B6A"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10.85</w:t>
            </w:r>
          </w:p>
        </w:tc>
        <w:tc>
          <w:tcPr>
            <w:tcW w:w="1772" w:type="dxa"/>
            <w:vAlign w:val="center"/>
            <w:hideMark/>
          </w:tcPr>
          <w:p w14:paraId="45962FC7" w14:textId="1F485696"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AA4F92" w:rsidRPr="00007DA7">
              <w:rPr>
                <w:rFonts w:ascii="Calibri" w:hAnsi="Calibri" w:cs="Calibri"/>
                <w:color w:val="000000"/>
                <w:sz w:val="18"/>
                <w:szCs w:val="18"/>
                <w:lang w:val="en-US"/>
              </w:rPr>
              <w:t xml:space="preserve"> (</w:t>
            </w:r>
            <w:r w:rsidR="00AA4F92" w:rsidRPr="00007DA7">
              <w:rPr>
                <w:rFonts w:ascii="Calibri" w:hAnsi="Calibri" w:cs="Calibri"/>
                <w:i/>
                <w:iCs/>
                <w:color w:val="000000"/>
                <w:sz w:val="18"/>
                <w:szCs w:val="18"/>
                <w:lang w:val="en-US"/>
              </w:rPr>
              <w:t>C. leana</w:t>
            </w:r>
            <w:r w:rsidR="00AA4F92" w:rsidRPr="00007DA7">
              <w:rPr>
                <w:rFonts w:ascii="Calibri" w:hAnsi="Calibri" w:cs="Calibri"/>
                <w:color w:val="000000"/>
                <w:sz w:val="18"/>
                <w:szCs w:val="18"/>
                <w:lang w:val="en-US"/>
              </w:rPr>
              <w:t>)</w:t>
            </w:r>
          </w:p>
        </w:tc>
        <w:tc>
          <w:tcPr>
            <w:tcW w:w="471" w:type="dxa"/>
            <w:vAlign w:val="center"/>
            <w:hideMark/>
          </w:tcPr>
          <w:p w14:paraId="65EBBF23" w14:textId="352E70B0"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5.3</w:t>
            </w:r>
          </w:p>
        </w:tc>
        <w:tc>
          <w:tcPr>
            <w:tcW w:w="811" w:type="dxa"/>
            <w:vAlign w:val="center"/>
            <w:hideMark/>
          </w:tcPr>
          <w:p w14:paraId="2010975B" w14:textId="51A5F29E"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1680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378B3847" w14:textId="69729D0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989</w:t>
            </w:r>
          </w:p>
        </w:tc>
        <w:tc>
          <w:tcPr>
            <w:tcW w:w="963" w:type="dxa"/>
            <w:vAlign w:val="center"/>
            <w:hideMark/>
          </w:tcPr>
          <w:p w14:paraId="72FADACD" w14:textId="5566021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828–1154</w:t>
            </w:r>
          </w:p>
        </w:tc>
        <w:tc>
          <w:tcPr>
            <w:tcW w:w="1127" w:type="dxa"/>
            <w:vAlign w:val="center"/>
          </w:tcPr>
          <w:p w14:paraId="2C741643" w14:textId="665979B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174423</w:t>
            </w:r>
          </w:p>
        </w:tc>
        <w:tc>
          <w:tcPr>
            <w:tcW w:w="1656" w:type="dxa"/>
            <w:vAlign w:val="center"/>
            <w:hideMark/>
          </w:tcPr>
          <w:p w14:paraId="1CA8D09A" w14:textId="7C16EBA6"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263CE43B" w14:textId="77777777" w:rsidTr="00C90231">
        <w:trPr>
          <w:tblCellSpacing w:w="15" w:type="dxa"/>
        </w:trPr>
        <w:tc>
          <w:tcPr>
            <w:tcW w:w="0" w:type="auto"/>
            <w:vAlign w:val="center"/>
            <w:hideMark/>
          </w:tcPr>
          <w:p w14:paraId="1C1475A1"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57F15C4E"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15.14</w:t>
            </w:r>
          </w:p>
        </w:tc>
        <w:tc>
          <w:tcPr>
            <w:tcW w:w="1772" w:type="dxa"/>
            <w:vAlign w:val="center"/>
            <w:hideMark/>
          </w:tcPr>
          <w:p w14:paraId="616F0CBA" w14:textId="119ED439"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hideMark/>
          </w:tcPr>
          <w:p w14:paraId="7710904B" w14:textId="15403C6B"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27.9</w:t>
            </w:r>
          </w:p>
        </w:tc>
        <w:tc>
          <w:tcPr>
            <w:tcW w:w="811" w:type="dxa"/>
            <w:vAlign w:val="center"/>
            <w:hideMark/>
          </w:tcPr>
          <w:p w14:paraId="517C7F83" w14:textId="5C5A80B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2710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30349E94" w14:textId="1A476B3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2812</w:t>
            </w:r>
          </w:p>
        </w:tc>
        <w:tc>
          <w:tcPr>
            <w:tcW w:w="963" w:type="dxa"/>
            <w:vAlign w:val="center"/>
            <w:hideMark/>
          </w:tcPr>
          <w:p w14:paraId="6DB4735F" w14:textId="5E7DEB1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2750–2911</w:t>
            </w:r>
          </w:p>
        </w:tc>
        <w:tc>
          <w:tcPr>
            <w:tcW w:w="1127" w:type="dxa"/>
            <w:vAlign w:val="center"/>
          </w:tcPr>
          <w:p w14:paraId="59D71BF7" w14:textId="17085D33"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174424</w:t>
            </w:r>
          </w:p>
        </w:tc>
        <w:tc>
          <w:tcPr>
            <w:tcW w:w="1656" w:type="dxa"/>
            <w:vAlign w:val="center"/>
            <w:hideMark/>
          </w:tcPr>
          <w:p w14:paraId="3EBAFB06" w14:textId="165B31F3"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53990201" w14:textId="77777777" w:rsidTr="00C90231">
        <w:trPr>
          <w:tblCellSpacing w:w="15" w:type="dxa"/>
        </w:trPr>
        <w:tc>
          <w:tcPr>
            <w:tcW w:w="0" w:type="auto"/>
            <w:vAlign w:val="center"/>
            <w:hideMark/>
          </w:tcPr>
          <w:p w14:paraId="090C771D"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3E42588B"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22.96</w:t>
            </w:r>
          </w:p>
        </w:tc>
        <w:tc>
          <w:tcPr>
            <w:tcW w:w="1772" w:type="dxa"/>
            <w:vAlign w:val="center"/>
            <w:hideMark/>
          </w:tcPr>
          <w:p w14:paraId="124BB181" w14:textId="36EC1EE8"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71" w:type="dxa"/>
            <w:vAlign w:val="center"/>
            <w:hideMark/>
          </w:tcPr>
          <w:p w14:paraId="042D461C" w14:textId="1B6A78A9"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30.8</w:t>
            </w:r>
          </w:p>
        </w:tc>
        <w:tc>
          <w:tcPr>
            <w:tcW w:w="811" w:type="dxa"/>
            <w:vAlign w:val="center"/>
            <w:hideMark/>
          </w:tcPr>
          <w:p w14:paraId="57E7597E" w14:textId="5EA39EB8"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3410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61610EE3" w14:textId="2EFBB94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3651</w:t>
            </w:r>
          </w:p>
        </w:tc>
        <w:tc>
          <w:tcPr>
            <w:tcW w:w="963" w:type="dxa"/>
            <w:vAlign w:val="center"/>
            <w:hideMark/>
          </w:tcPr>
          <w:p w14:paraId="63850BAE" w14:textId="48D5887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3497–3825</w:t>
            </w:r>
          </w:p>
        </w:tc>
        <w:tc>
          <w:tcPr>
            <w:tcW w:w="1127" w:type="dxa"/>
            <w:vAlign w:val="center"/>
          </w:tcPr>
          <w:p w14:paraId="61FAE209" w14:textId="460CE2F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190547</w:t>
            </w:r>
          </w:p>
        </w:tc>
        <w:tc>
          <w:tcPr>
            <w:tcW w:w="1656" w:type="dxa"/>
            <w:vAlign w:val="center"/>
            <w:hideMark/>
          </w:tcPr>
          <w:p w14:paraId="021DFDAA" w14:textId="4397E74E"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687CD1E0" w14:textId="77777777" w:rsidTr="00C90231">
        <w:trPr>
          <w:tblCellSpacing w:w="15" w:type="dxa"/>
        </w:trPr>
        <w:tc>
          <w:tcPr>
            <w:tcW w:w="0" w:type="auto"/>
            <w:vAlign w:val="center"/>
            <w:hideMark/>
          </w:tcPr>
          <w:p w14:paraId="2FEEB064"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72F1B681"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23.91</w:t>
            </w:r>
          </w:p>
        </w:tc>
        <w:tc>
          <w:tcPr>
            <w:tcW w:w="1772" w:type="dxa"/>
            <w:vAlign w:val="center"/>
            <w:hideMark/>
          </w:tcPr>
          <w:p w14:paraId="3DF36C53" w14:textId="776B192E"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71" w:type="dxa"/>
            <w:vAlign w:val="center"/>
            <w:hideMark/>
          </w:tcPr>
          <w:p w14:paraId="1FDE17EF" w14:textId="62B1ED8C"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27.0</w:t>
            </w:r>
          </w:p>
        </w:tc>
        <w:tc>
          <w:tcPr>
            <w:tcW w:w="811" w:type="dxa"/>
            <w:vAlign w:val="center"/>
            <w:hideMark/>
          </w:tcPr>
          <w:p w14:paraId="2648FA93" w14:textId="5EF30D2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3650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58C1AF92" w14:textId="54551EA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3972</w:t>
            </w:r>
          </w:p>
        </w:tc>
        <w:tc>
          <w:tcPr>
            <w:tcW w:w="963" w:type="dxa"/>
            <w:vAlign w:val="center"/>
            <w:hideMark/>
          </w:tcPr>
          <w:p w14:paraId="19794989" w14:textId="79E2A3B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3849–4089</w:t>
            </w:r>
          </w:p>
        </w:tc>
        <w:tc>
          <w:tcPr>
            <w:tcW w:w="1127" w:type="dxa"/>
            <w:vAlign w:val="center"/>
          </w:tcPr>
          <w:p w14:paraId="52475E52" w14:textId="2D4D076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174425</w:t>
            </w:r>
          </w:p>
        </w:tc>
        <w:tc>
          <w:tcPr>
            <w:tcW w:w="1656" w:type="dxa"/>
            <w:vAlign w:val="center"/>
            <w:hideMark/>
          </w:tcPr>
          <w:p w14:paraId="5D06C9E9" w14:textId="359185BC"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17299363" w14:textId="77777777" w:rsidTr="00C90231">
        <w:trPr>
          <w:tblCellSpacing w:w="15" w:type="dxa"/>
        </w:trPr>
        <w:tc>
          <w:tcPr>
            <w:tcW w:w="0" w:type="auto"/>
            <w:vAlign w:val="center"/>
            <w:hideMark/>
          </w:tcPr>
          <w:p w14:paraId="178C5D3D"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7EE19EFC"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26.22</w:t>
            </w:r>
          </w:p>
        </w:tc>
        <w:tc>
          <w:tcPr>
            <w:tcW w:w="1772" w:type="dxa"/>
            <w:vAlign w:val="center"/>
            <w:hideMark/>
          </w:tcPr>
          <w:p w14:paraId="309D21BC" w14:textId="7F210F7E"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71" w:type="dxa"/>
            <w:vAlign w:val="center"/>
            <w:hideMark/>
          </w:tcPr>
          <w:p w14:paraId="57DED252" w14:textId="325C4D42"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26.1</w:t>
            </w:r>
          </w:p>
        </w:tc>
        <w:tc>
          <w:tcPr>
            <w:tcW w:w="811" w:type="dxa"/>
            <w:vAlign w:val="center"/>
            <w:hideMark/>
          </w:tcPr>
          <w:p w14:paraId="1A3786A8" w14:textId="1A0CB9D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4740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5F359FF7" w14:textId="7D87267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5487</w:t>
            </w:r>
          </w:p>
        </w:tc>
        <w:tc>
          <w:tcPr>
            <w:tcW w:w="963" w:type="dxa"/>
            <w:vAlign w:val="center"/>
            <w:hideMark/>
          </w:tcPr>
          <w:p w14:paraId="2746A4C4" w14:textId="0D40E08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5326–5582</w:t>
            </w:r>
          </w:p>
        </w:tc>
        <w:tc>
          <w:tcPr>
            <w:tcW w:w="1127" w:type="dxa"/>
            <w:vAlign w:val="center"/>
          </w:tcPr>
          <w:p w14:paraId="1E908D01" w14:textId="75413C6C"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174426</w:t>
            </w:r>
          </w:p>
        </w:tc>
        <w:tc>
          <w:tcPr>
            <w:tcW w:w="1656" w:type="dxa"/>
            <w:vAlign w:val="center"/>
            <w:hideMark/>
          </w:tcPr>
          <w:p w14:paraId="5C2BCB78" w14:textId="2AC45471"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2DFBFB7B" w14:textId="77777777" w:rsidTr="00C90231">
        <w:trPr>
          <w:tblCellSpacing w:w="15" w:type="dxa"/>
        </w:trPr>
        <w:tc>
          <w:tcPr>
            <w:tcW w:w="0" w:type="auto"/>
            <w:vAlign w:val="center"/>
            <w:hideMark/>
          </w:tcPr>
          <w:p w14:paraId="3107F9CF"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1A07408F"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28.32</w:t>
            </w:r>
          </w:p>
        </w:tc>
        <w:tc>
          <w:tcPr>
            <w:tcW w:w="1772" w:type="dxa"/>
            <w:vAlign w:val="center"/>
            <w:hideMark/>
          </w:tcPr>
          <w:p w14:paraId="234476EE" w14:textId="62B7EF99"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Plant material</w:t>
            </w:r>
          </w:p>
        </w:tc>
        <w:tc>
          <w:tcPr>
            <w:tcW w:w="471" w:type="dxa"/>
            <w:vAlign w:val="center"/>
            <w:hideMark/>
          </w:tcPr>
          <w:p w14:paraId="74B63B13" w14:textId="456F9DDE"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24.3</w:t>
            </w:r>
          </w:p>
        </w:tc>
        <w:tc>
          <w:tcPr>
            <w:tcW w:w="811" w:type="dxa"/>
            <w:vAlign w:val="center"/>
            <w:hideMark/>
          </w:tcPr>
          <w:p w14:paraId="0E0534ED" w14:textId="66082CF5"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6580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vAlign w:val="center"/>
            <w:hideMark/>
          </w:tcPr>
          <w:p w14:paraId="78CC26A9" w14:textId="432BCC7E"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7481</w:t>
            </w:r>
          </w:p>
        </w:tc>
        <w:tc>
          <w:tcPr>
            <w:tcW w:w="963" w:type="dxa"/>
            <w:vAlign w:val="center"/>
            <w:hideMark/>
          </w:tcPr>
          <w:p w14:paraId="4AF414EF" w14:textId="7CC41E7B"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7422–7572</w:t>
            </w:r>
          </w:p>
        </w:tc>
        <w:tc>
          <w:tcPr>
            <w:tcW w:w="1127" w:type="dxa"/>
            <w:vAlign w:val="center"/>
          </w:tcPr>
          <w:p w14:paraId="417795D9" w14:textId="62B18EA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174427</w:t>
            </w:r>
          </w:p>
        </w:tc>
        <w:tc>
          <w:tcPr>
            <w:tcW w:w="1656" w:type="dxa"/>
            <w:vAlign w:val="center"/>
            <w:hideMark/>
          </w:tcPr>
          <w:p w14:paraId="10D3F21D" w14:textId="48E8300B"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58C93D41" w14:textId="77777777" w:rsidTr="00C90231">
        <w:trPr>
          <w:tblCellSpacing w:w="15" w:type="dxa"/>
        </w:trPr>
        <w:tc>
          <w:tcPr>
            <w:tcW w:w="0" w:type="auto"/>
            <w:vAlign w:val="center"/>
            <w:hideMark/>
          </w:tcPr>
          <w:p w14:paraId="36EB7952"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029A1E40"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31.05</w:t>
            </w:r>
          </w:p>
        </w:tc>
        <w:tc>
          <w:tcPr>
            <w:tcW w:w="1772" w:type="dxa"/>
            <w:vAlign w:val="center"/>
            <w:hideMark/>
          </w:tcPr>
          <w:p w14:paraId="6D874075" w14:textId="50BA0909" w:rsidR="00AA4F92" w:rsidRPr="00007DA7" w:rsidRDefault="00A05707" w:rsidP="00AA4F92">
            <w:pPr>
              <w:rPr>
                <w:rFonts w:ascii="Calibri" w:hAnsi="Calibri" w:cs="Calibri"/>
                <w:color w:val="000000"/>
                <w:sz w:val="18"/>
                <w:szCs w:val="18"/>
                <w:lang w:val="en-US"/>
              </w:rPr>
            </w:pPr>
            <w:r w:rsidRPr="00007DA7">
              <w:rPr>
                <w:rFonts w:ascii="Calibri" w:hAnsi="Calibri" w:cs="Calibri"/>
                <w:color w:val="000000"/>
                <w:sz w:val="18"/>
                <w:szCs w:val="18"/>
                <w:lang w:val="en-US"/>
              </w:rPr>
              <w:t>E</w:t>
            </w:r>
            <w:r w:rsidR="00AA4F92" w:rsidRPr="00007DA7">
              <w:rPr>
                <w:rFonts w:ascii="Calibri" w:hAnsi="Calibri" w:cs="Calibri"/>
                <w:color w:val="000000"/>
                <w:sz w:val="18"/>
                <w:szCs w:val="18"/>
                <w:lang w:val="en-US"/>
              </w:rPr>
              <w:t>chinoid fragment</w:t>
            </w:r>
          </w:p>
        </w:tc>
        <w:tc>
          <w:tcPr>
            <w:tcW w:w="471" w:type="dxa"/>
            <w:vAlign w:val="center"/>
            <w:hideMark/>
          </w:tcPr>
          <w:p w14:paraId="167C14E2" w14:textId="0BF987D9"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3.0</w:t>
            </w:r>
          </w:p>
        </w:tc>
        <w:tc>
          <w:tcPr>
            <w:tcW w:w="811" w:type="dxa"/>
            <w:vAlign w:val="center"/>
            <w:hideMark/>
          </w:tcPr>
          <w:p w14:paraId="3139E251" w14:textId="7EDD40AF"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7350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vAlign w:val="center"/>
            <w:hideMark/>
          </w:tcPr>
          <w:p w14:paraId="14AC0A74" w14:textId="5418464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7553</w:t>
            </w:r>
          </w:p>
        </w:tc>
        <w:tc>
          <w:tcPr>
            <w:tcW w:w="963" w:type="dxa"/>
            <w:vAlign w:val="center"/>
            <w:hideMark/>
          </w:tcPr>
          <w:p w14:paraId="2719D37E" w14:textId="48678369"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7406–7708</w:t>
            </w:r>
          </w:p>
        </w:tc>
        <w:tc>
          <w:tcPr>
            <w:tcW w:w="1127" w:type="dxa"/>
            <w:vAlign w:val="center"/>
          </w:tcPr>
          <w:p w14:paraId="0FCB8E8F" w14:textId="090763E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174428</w:t>
            </w:r>
          </w:p>
        </w:tc>
        <w:tc>
          <w:tcPr>
            <w:tcW w:w="1656" w:type="dxa"/>
            <w:vAlign w:val="center"/>
            <w:hideMark/>
          </w:tcPr>
          <w:p w14:paraId="24D349F7" w14:textId="0E87EA4B"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129D0989" w14:textId="77777777" w:rsidTr="00C90231">
        <w:trPr>
          <w:tblCellSpacing w:w="15" w:type="dxa"/>
        </w:trPr>
        <w:tc>
          <w:tcPr>
            <w:tcW w:w="0" w:type="auto"/>
            <w:vAlign w:val="center"/>
            <w:hideMark/>
          </w:tcPr>
          <w:p w14:paraId="3B3FCD1E"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19ACBDF6"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33.65</w:t>
            </w:r>
          </w:p>
        </w:tc>
        <w:tc>
          <w:tcPr>
            <w:tcW w:w="1772" w:type="dxa"/>
            <w:vAlign w:val="center"/>
            <w:hideMark/>
          </w:tcPr>
          <w:p w14:paraId="1300337A" w14:textId="7B903ECD"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Wood</w:t>
            </w:r>
          </w:p>
        </w:tc>
        <w:tc>
          <w:tcPr>
            <w:tcW w:w="471" w:type="dxa"/>
            <w:vAlign w:val="center"/>
            <w:hideMark/>
          </w:tcPr>
          <w:p w14:paraId="2E7D46C3" w14:textId="67C62CEA"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27.0</w:t>
            </w:r>
          </w:p>
        </w:tc>
        <w:tc>
          <w:tcPr>
            <w:tcW w:w="811" w:type="dxa"/>
            <w:vAlign w:val="center"/>
            <w:hideMark/>
          </w:tcPr>
          <w:p w14:paraId="17107B96" w14:textId="38B6035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8170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50</w:t>
            </w:r>
          </w:p>
        </w:tc>
        <w:tc>
          <w:tcPr>
            <w:tcW w:w="0" w:type="auto"/>
            <w:vAlign w:val="center"/>
            <w:hideMark/>
          </w:tcPr>
          <w:p w14:paraId="6E61EDAD" w14:textId="43B2D1D6"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9115</w:t>
            </w:r>
          </w:p>
        </w:tc>
        <w:tc>
          <w:tcPr>
            <w:tcW w:w="963" w:type="dxa"/>
            <w:vAlign w:val="center"/>
            <w:hideMark/>
          </w:tcPr>
          <w:p w14:paraId="3DE7EAED" w14:textId="24DFFDF2"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9007–9275</w:t>
            </w:r>
          </w:p>
        </w:tc>
        <w:tc>
          <w:tcPr>
            <w:tcW w:w="1127" w:type="dxa"/>
            <w:vAlign w:val="center"/>
          </w:tcPr>
          <w:p w14:paraId="28A71B8C" w14:textId="39AA335C"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202276</w:t>
            </w:r>
          </w:p>
        </w:tc>
        <w:tc>
          <w:tcPr>
            <w:tcW w:w="1656" w:type="dxa"/>
            <w:vAlign w:val="center"/>
            <w:hideMark/>
          </w:tcPr>
          <w:p w14:paraId="052C614A" w14:textId="0F33FFFD"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2A65E053" w14:textId="77777777" w:rsidTr="00C90231">
        <w:trPr>
          <w:tblCellSpacing w:w="15" w:type="dxa"/>
        </w:trPr>
        <w:tc>
          <w:tcPr>
            <w:tcW w:w="0" w:type="auto"/>
            <w:vAlign w:val="center"/>
            <w:hideMark/>
          </w:tcPr>
          <w:p w14:paraId="2D838258"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vAlign w:val="center"/>
            <w:hideMark/>
          </w:tcPr>
          <w:p w14:paraId="292C3EF0" w14:textId="47E82FC0"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35.</w:t>
            </w:r>
            <w:r w:rsidR="00535CB0" w:rsidRPr="00007DA7">
              <w:rPr>
                <w:rFonts w:ascii="Calibri" w:hAnsi="Calibri" w:cs="Calibri"/>
                <w:color w:val="000000"/>
                <w:sz w:val="18"/>
                <w:szCs w:val="18"/>
                <w:lang w:val="en-US"/>
              </w:rPr>
              <w:t>06</w:t>
            </w:r>
          </w:p>
        </w:tc>
        <w:tc>
          <w:tcPr>
            <w:tcW w:w="1772" w:type="dxa"/>
            <w:vAlign w:val="center"/>
            <w:hideMark/>
          </w:tcPr>
          <w:p w14:paraId="21775648" w14:textId="518130B4"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AA4F92" w:rsidRPr="00007DA7">
              <w:rPr>
                <w:rFonts w:ascii="Calibri" w:hAnsi="Calibri" w:cs="Calibri"/>
                <w:color w:val="000000"/>
                <w:sz w:val="18"/>
                <w:szCs w:val="18"/>
                <w:lang w:val="en-US"/>
              </w:rPr>
              <w:t xml:space="preserve"> (sp. unknown)</w:t>
            </w:r>
          </w:p>
        </w:tc>
        <w:tc>
          <w:tcPr>
            <w:tcW w:w="471" w:type="dxa"/>
            <w:vAlign w:val="center"/>
            <w:hideMark/>
          </w:tcPr>
          <w:p w14:paraId="7A40E976" w14:textId="643652E3"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2.9</w:t>
            </w:r>
          </w:p>
        </w:tc>
        <w:tc>
          <w:tcPr>
            <w:tcW w:w="811" w:type="dxa"/>
            <w:vAlign w:val="center"/>
            <w:hideMark/>
          </w:tcPr>
          <w:p w14:paraId="274944C9" w14:textId="1316C514"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8830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vAlign w:val="center"/>
            <w:hideMark/>
          </w:tcPr>
          <w:p w14:paraId="40E0A2AB" w14:textId="721209B0"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9235</w:t>
            </w:r>
          </w:p>
        </w:tc>
        <w:tc>
          <w:tcPr>
            <w:tcW w:w="963" w:type="dxa"/>
            <w:vAlign w:val="center"/>
            <w:hideMark/>
          </w:tcPr>
          <w:p w14:paraId="04CD5730" w14:textId="695EA0BA"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9043–9410</w:t>
            </w:r>
          </w:p>
        </w:tc>
        <w:tc>
          <w:tcPr>
            <w:tcW w:w="1127" w:type="dxa"/>
            <w:vAlign w:val="center"/>
          </w:tcPr>
          <w:p w14:paraId="679D4345" w14:textId="6B935858"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174429</w:t>
            </w:r>
          </w:p>
        </w:tc>
        <w:tc>
          <w:tcPr>
            <w:tcW w:w="1656" w:type="dxa"/>
            <w:vAlign w:val="center"/>
            <w:hideMark/>
          </w:tcPr>
          <w:p w14:paraId="5496707A" w14:textId="58F03DFD"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r w:rsidR="00AA4F92" w:rsidRPr="00007DA7" w14:paraId="6F241ED0" w14:textId="77777777" w:rsidTr="00C90231">
        <w:trPr>
          <w:tblCellSpacing w:w="15" w:type="dxa"/>
        </w:trPr>
        <w:tc>
          <w:tcPr>
            <w:tcW w:w="0" w:type="auto"/>
            <w:tcBorders>
              <w:bottom w:val="single" w:sz="4" w:space="0" w:color="auto"/>
            </w:tcBorders>
            <w:vAlign w:val="center"/>
            <w:hideMark/>
          </w:tcPr>
          <w:p w14:paraId="215B8820"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HS02</w:t>
            </w:r>
          </w:p>
        </w:tc>
        <w:tc>
          <w:tcPr>
            <w:tcW w:w="669" w:type="dxa"/>
            <w:tcBorders>
              <w:bottom w:val="single" w:sz="4" w:space="0" w:color="auto"/>
            </w:tcBorders>
            <w:vAlign w:val="center"/>
            <w:hideMark/>
          </w:tcPr>
          <w:p w14:paraId="4F820166" w14:textId="77777777"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38.94</w:t>
            </w:r>
          </w:p>
        </w:tc>
        <w:tc>
          <w:tcPr>
            <w:tcW w:w="1772" w:type="dxa"/>
            <w:tcBorders>
              <w:bottom w:val="single" w:sz="4" w:space="0" w:color="auto"/>
            </w:tcBorders>
            <w:vAlign w:val="center"/>
            <w:hideMark/>
          </w:tcPr>
          <w:p w14:paraId="497C94B9" w14:textId="0EB11E22"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Shell</w:t>
            </w:r>
            <w:r w:rsidR="00AA4F92" w:rsidRPr="00007DA7">
              <w:rPr>
                <w:rFonts w:ascii="Calibri" w:hAnsi="Calibri" w:cs="Calibri"/>
                <w:color w:val="000000"/>
                <w:sz w:val="18"/>
                <w:szCs w:val="18"/>
                <w:lang w:val="en-US"/>
              </w:rPr>
              <w:t xml:space="preserve"> (</w:t>
            </w:r>
            <w:r w:rsidR="00AA4F92" w:rsidRPr="00007DA7">
              <w:rPr>
                <w:rFonts w:ascii="Calibri" w:hAnsi="Calibri" w:cs="Calibri"/>
                <w:i/>
                <w:iCs/>
                <w:color w:val="000000"/>
                <w:sz w:val="18"/>
                <w:szCs w:val="18"/>
                <w:lang w:val="en-US"/>
              </w:rPr>
              <w:t>C. japonica</w:t>
            </w:r>
            <w:r w:rsidR="00AA4F92" w:rsidRPr="00007DA7">
              <w:rPr>
                <w:rFonts w:ascii="Calibri" w:hAnsi="Calibri" w:cs="Calibri"/>
                <w:color w:val="000000"/>
                <w:sz w:val="18"/>
                <w:szCs w:val="18"/>
                <w:lang w:val="en-US"/>
              </w:rPr>
              <w:t>)</w:t>
            </w:r>
          </w:p>
        </w:tc>
        <w:tc>
          <w:tcPr>
            <w:tcW w:w="471" w:type="dxa"/>
            <w:tcBorders>
              <w:bottom w:val="single" w:sz="4" w:space="0" w:color="auto"/>
            </w:tcBorders>
            <w:vAlign w:val="center"/>
            <w:hideMark/>
          </w:tcPr>
          <w:p w14:paraId="18530648" w14:textId="3BDDC310" w:rsidR="00AA4F92" w:rsidRPr="00007DA7" w:rsidRDefault="00EF20C6" w:rsidP="00AA4F92">
            <w:pPr>
              <w:rPr>
                <w:rFonts w:ascii="Calibri" w:hAnsi="Calibri" w:cs="Calibri"/>
                <w:color w:val="000000"/>
                <w:sz w:val="18"/>
                <w:szCs w:val="18"/>
                <w:lang w:val="en-US"/>
              </w:rPr>
            </w:pPr>
            <w:r w:rsidRPr="00007DA7">
              <w:rPr>
                <w:rFonts w:ascii="Calibri" w:hAnsi="Calibri" w:cs="Calibri"/>
                <w:color w:val="000000"/>
                <w:sz w:val="18"/>
                <w:szCs w:val="18"/>
                <w:lang w:val="en-US"/>
              </w:rPr>
              <w:t>–</w:t>
            </w:r>
            <w:r w:rsidR="00AA4F92" w:rsidRPr="00007DA7">
              <w:rPr>
                <w:rFonts w:ascii="Calibri" w:hAnsi="Calibri" w:cs="Calibri"/>
                <w:color w:val="000000"/>
                <w:sz w:val="18"/>
                <w:szCs w:val="18"/>
                <w:lang w:val="en-US"/>
              </w:rPr>
              <w:t>6.0</w:t>
            </w:r>
          </w:p>
        </w:tc>
        <w:tc>
          <w:tcPr>
            <w:tcW w:w="811" w:type="dxa"/>
            <w:tcBorders>
              <w:bottom w:val="single" w:sz="4" w:space="0" w:color="auto"/>
            </w:tcBorders>
            <w:vAlign w:val="center"/>
            <w:hideMark/>
          </w:tcPr>
          <w:p w14:paraId="4424BB71" w14:textId="459105F1"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9300</w:t>
            </w:r>
            <w:r w:rsidR="00EF20C6" w:rsidRPr="00007DA7">
              <w:rPr>
                <w:rFonts w:ascii="Calibri" w:hAnsi="Calibri" w:cs="Calibri"/>
                <w:color w:val="000000"/>
                <w:sz w:val="18"/>
                <w:szCs w:val="18"/>
                <w:lang w:val="en-US"/>
              </w:rPr>
              <w:t xml:space="preserve"> ± </w:t>
            </w:r>
            <w:r w:rsidRPr="00007DA7">
              <w:rPr>
                <w:rFonts w:ascii="Calibri" w:hAnsi="Calibri" w:cs="Calibri"/>
                <w:color w:val="000000"/>
                <w:sz w:val="18"/>
                <w:szCs w:val="18"/>
                <w:lang w:val="en-US"/>
              </w:rPr>
              <w:t>40</w:t>
            </w:r>
          </w:p>
        </w:tc>
        <w:tc>
          <w:tcPr>
            <w:tcW w:w="0" w:type="auto"/>
            <w:tcBorders>
              <w:bottom w:val="single" w:sz="4" w:space="0" w:color="auto"/>
            </w:tcBorders>
            <w:vAlign w:val="center"/>
            <w:hideMark/>
          </w:tcPr>
          <w:p w14:paraId="5037BC3C" w14:textId="79327778"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9791</w:t>
            </w:r>
          </w:p>
        </w:tc>
        <w:tc>
          <w:tcPr>
            <w:tcW w:w="963" w:type="dxa"/>
            <w:tcBorders>
              <w:bottom w:val="single" w:sz="4" w:space="0" w:color="auto"/>
            </w:tcBorders>
            <w:vAlign w:val="center"/>
            <w:hideMark/>
          </w:tcPr>
          <w:p w14:paraId="053D3001" w14:textId="5C2481C8"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9557–10022</w:t>
            </w:r>
          </w:p>
        </w:tc>
        <w:tc>
          <w:tcPr>
            <w:tcW w:w="1127" w:type="dxa"/>
            <w:tcBorders>
              <w:bottom w:val="single" w:sz="4" w:space="0" w:color="auto"/>
            </w:tcBorders>
            <w:vAlign w:val="center"/>
          </w:tcPr>
          <w:p w14:paraId="5A9D680C" w14:textId="679DD32D" w:rsidR="00AA4F92" w:rsidRPr="00007DA7" w:rsidRDefault="00AA4F92" w:rsidP="00AA4F92">
            <w:pPr>
              <w:rPr>
                <w:rFonts w:ascii="Calibri" w:hAnsi="Calibri" w:cs="Calibri"/>
                <w:color w:val="000000"/>
                <w:sz w:val="18"/>
                <w:szCs w:val="18"/>
                <w:lang w:val="en-US"/>
              </w:rPr>
            </w:pPr>
            <w:r w:rsidRPr="00007DA7">
              <w:rPr>
                <w:rFonts w:ascii="Calibri" w:hAnsi="Calibri" w:cs="Calibri"/>
                <w:color w:val="000000"/>
                <w:sz w:val="18"/>
                <w:szCs w:val="18"/>
                <w:lang w:val="en-US"/>
              </w:rPr>
              <w:t>Beta</w:t>
            </w:r>
            <w:r w:rsidR="00A05707" w:rsidRPr="00007DA7">
              <w:rPr>
                <w:rFonts w:ascii="Calibri" w:hAnsi="Calibri" w:cs="Calibri"/>
                <w:color w:val="000000"/>
                <w:sz w:val="18"/>
                <w:szCs w:val="18"/>
                <w:lang w:val="en-US"/>
              </w:rPr>
              <w:t>-</w:t>
            </w:r>
            <w:r w:rsidRPr="00007DA7">
              <w:rPr>
                <w:rFonts w:ascii="Calibri" w:hAnsi="Calibri" w:cs="Calibri"/>
                <w:color w:val="000000"/>
                <w:sz w:val="18"/>
                <w:szCs w:val="18"/>
                <w:lang w:val="en-US"/>
              </w:rPr>
              <w:t>174430</w:t>
            </w:r>
          </w:p>
        </w:tc>
        <w:tc>
          <w:tcPr>
            <w:tcW w:w="1656" w:type="dxa"/>
            <w:tcBorders>
              <w:bottom w:val="single" w:sz="4" w:space="0" w:color="auto"/>
            </w:tcBorders>
            <w:vAlign w:val="center"/>
            <w:hideMark/>
          </w:tcPr>
          <w:p w14:paraId="1767408D" w14:textId="1386EBC7" w:rsidR="00AA4F92" w:rsidRPr="00007DA7" w:rsidRDefault="00AA4F92" w:rsidP="00AA4F92">
            <w:pPr>
              <w:rPr>
                <w:rFonts w:ascii="Calibri" w:hAnsi="Calibri" w:cs="Calibri"/>
                <w:sz w:val="18"/>
                <w:szCs w:val="18"/>
                <w:lang w:val="en-US"/>
              </w:rPr>
            </w:pPr>
            <w:r w:rsidRPr="00007DA7">
              <w:rPr>
                <w:rFonts w:ascii="Calibri" w:hAnsi="Calibri" w:cs="Calibri"/>
                <w:color w:val="000000"/>
                <w:sz w:val="18"/>
                <w:szCs w:val="18"/>
                <w:lang w:val="en-US"/>
              </w:rPr>
              <w:t>Yamada and Takayasu (2006</w:t>
            </w:r>
            <w:r w:rsidR="0059351E">
              <w:rPr>
                <w:rFonts w:ascii="Calibri" w:hAnsi="Calibri" w:cs="Calibri"/>
                <w:color w:val="000000"/>
                <w:sz w:val="18"/>
                <w:szCs w:val="18"/>
                <w:lang w:val="en-US"/>
              </w:rPr>
              <w:t>b</w:t>
            </w:r>
            <w:r w:rsidRPr="00007DA7">
              <w:rPr>
                <w:rFonts w:ascii="Calibri" w:hAnsi="Calibri" w:cs="Calibri"/>
                <w:color w:val="000000"/>
                <w:sz w:val="18"/>
                <w:szCs w:val="18"/>
                <w:lang w:val="en-US"/>
              </w:rPr>
              <w:t>)</w:t>
            </w:r>
          </w:p>
        </w:tc>
      </w:tr>
    </w:tbl>
    <w:p w14:paraId="4D1B04F9" w14:textId="16CA4AC2" w:rsidR="004845F9" w:rsidRPr="00E821B0" w:rsidRDefault="00FD44B4" w:rsidP="0059351E">
      <w:pPr>
        <w:suppressLineNumbers/>
        <w:spacing w:before="120" w:line="360" w:lineRule="auto"/>
        <w:jc w:val="both"/>
        <w:rPr>
          <w:rFonts w:ascii="Calibri" w:hAnsi="Calibri" w:cs="Calibri"/>
          <w:sz w:val="22"/>
          <w:szCs w:val="22"/>
          <w:lang w:val="en-US"/>
        </w:rPr>
      </w:pPr>
      <w:r w:rsidRPr="00E821B0">
        <w:rPr>
          <w:rFonts w:ascii="Calibri" w:hAnsi="Calibri" w:cs="Calibri"/>
          <w:sz w:val="22"/>
          <w:szCs w:val="22"/>
          <w:lang w:val="en-US"/>
        </w:rPr>
        <w:lastRenderedPageBreak/>
        <w:t xml:space="preserve">* For samples lacking measured δ¹³C values, δ¹³C values of −25‰ were assumed for plant material, 0‰ for shells of </w:t>
      </w:r>
      <w:r w:rsidRPr="00E821B0">
        <w:rPr>
          <w:rFonts w:ascii="Calibri" w:hAnsi="Calibri" w:cs="Calibri"/>
          <w:i/>
          <w:iCs/>
          <w:sz w:val="22"/>
          <w:szCs w:val="22"/>
          <w:lang w:val="en-US"/>
        </w:rPr>
        <w:t>Potamocorbula</w:t>
      </w:r>
      <w:r w:rsidRPr="00E821B0">
        <w:rPr>
          <w:rFonts w:ascii="Calibri" w:hAnsi="Calibri" w:cs="Calibri"/>
          <w:sz w:val="22"/>
          <w:szCs w:val="22"/>
          <w:lang w:val="en-US"/>
        </w:rPr>
        <w:t xml:space="preserve">, </w:t>
      </w:r>
      <w:r w:rsidRPr="00E821B0">
        <w:rPr>
          <w:rFonts w:ascii="Calibri" w:hAnsi="Calibri" w:cs="Calibri"/>
          <w:i/>
          <w:iCs/>
          <w:sz w:val="22"/>
          <w:szCs w:val="22"/>
          <w:lang w:val="en-US"/>
        </w:rPr>
        <w:t>Macoma</w:t>
      </w:r>
      <w:r w:rsidRPr="00E821B0">
        <w:rPr>
          <w:rFonts w:ascii="Calibri" w:hAnsi="Calibri" w:cs="Calibri"/>
          <w:sz w:val="22"/>
          <w:szCs w:val="22"/>
          <w:lang w:val="en-US"/>
        </w:rPr>
        <w:t xml:space="preserve">, and </w:t>
      </w:r>
      <w:r w:rsidRPr="00E821B0">
        <w:rPr>
          <w:rFonts w:ascii="Calibri" w:hAnsi="Calibri" w:cs="Calibri"/>
          <w:i/>
          <w:iCs/>
          <w:sz w:val="22"/>
          <w:szCs w:val="22"/>
          <w:lang w:val="en-US"/>
        </w:rPr>
        <w:t>Paphia</w:t>
      </w:r>
      <w:r w:rsidRPr="00E821B0">
        <w:rPr>
          <w:rFonts w:ascii="Calibri" w:hAnsi="Calibri" w:cs="Calibri"/>
          <w:sz w:val="22"/>
          <w:szCs w:val="22"/>
          <w:lang w:val="en-US"/>
        </w:rPr>
        <w:t xml:space="preserve">, and −7‰ for </w:t>
      </w:r>
      <w:r w:rsidRPr="00E821B0">
        <w:rPr>
          <w:rFonts w:ascii="Calibri" w:hAnsi="Calibri" w:cs="Calibri"/>
          <w:i/>
          <w:iCs/>
          <w:sz w:val="22"/>
          <w:szCs w:val="22"/>
          <w:lang w:val="en-US"/>
        </w:rPr>
        <w:t>Corbicula</w:t>
      </w:r>
      <w:r w:rsidRPr="00E821B0">
        <w:rPr>
          <w:rFonts w:ascii="Calibri" w:hAnsi="Calibri" w:cs="Calibri"/>
          <w:sz w:val="22"/>
          <w:szCs w:val="22"/>
          <w:lang w:val="en-US"/>
        </w:rPr>
        <w:t xml:space="preserve"> when converting the ¹⁴C ages to conventional ¹⁴C ages.</w:t>
      </w:r>
    </w:p>
    <w:p w14:paraId="6DB05501" w14:textId="77777777" w:rsidR="00E821B0" w:rsidRPr="00E821B0" w:rsidRDefault="00E821B0" w:rsidP="00E821B0">
      <w:pPr>
        <w:suppressLineNumbers/>
        <w:spacing w:before="120" w:line="360" w:lineRule="auto"/>
        <w:rPr>
          <w:rFonts w:ascii="Calibri" w:hAnsi="Calibri" w:cs="Calibri"/>
          <w:sz w:val="22"/>
          <w:szCs w:val="22"/>
          <w:lang w:val="en-US"/>
        </w:rPr>
      </w:pPr>
    </w:p>
    <w:p w14:paraId="52ECC44F" w14:textId="143ADD47" w:rsidR="00E821B0" w:rsidRPr="00E821B0" w:rsidRDefault="00E821B0" w:rsidP="00E821B0">
      <w:pPr>
        <w:suppressLineNumbers/>
        <w:spacing w:before="120" w:line="360" w:lineRule="auto"/>
        <w:rPr>
          <w:rFonts w:ascii="Calibri" w:hAnsi="Calibri" w:cs="Calibri"/>
          <w:b/>
          <w:bCs/>
          <w:sz w:val="22"/>
          <w:szCs w:val="22"/>
          <w:lang w:val="en-US"/>
        </w:rPr>
      </w:pPr>
      <w:r w:rsidRPr="00E821B0">
        <w:rPr>
          <w:rFonts w:ascii="Calibri" w:hAnsi="Calibri" w:cs="Calibri"/>
          <w:b/>
          <w:bCs/>
          <w:sz w:val="22"/>
          <w:szCs w:val="22"/>
          <w:lang w:val="en-US"/>
        </w:rPr>
        <w:t>References</w:t>
      </w:r>
    </w:p>
    <w:p w14:paraId="16606C95" w14:textId="3231BD9C" w:rsidR="00E821B0" w:rsidRDefault="00E821B0" w:rsidP="00E821B0">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t xml:space="preserve">Heaton, T.J., Köhler, P., Butzin, M., Bard, E., Reimer, R.W., Austin, W.E.N., Bronk Ramsey, C., Grootes, P.M., Hughen, K.A., Kromer, B., Reimer, P.J., Adkins, J., Burke, A., Cook, M.S., Olsen, J., Skinner, L.C., 2020. Marine20 - The Marine Radiocarbon Age Calibration Curve (0-55,000 cal BP). Radiocarbon 62, 779–820. </w:t>
      </w:r>
      <w:r w:rsidRPr="0059351E">
        <w:rPr>
          <w:rFonts w:ascii="Calibri" w:hAnsi="Calibri" w:cs="Calibri"/>
          <w:color w:val="000000"/>
          <w:sz w:val="22"/>
          <w:szCs w:val="22"/>
        </w:rPr>
        <w:t>https://doi.org/10.1017/RDC.2020.68</w:t>
      </w:r>
    </w:p>
    <w:p w14:paraId="276D3F16" w14:textId="377CAF44" w:rsidR="00E821B0" w:rsidRDefault="00E821B0" w:rsidP="00E821B0">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t>Kim, H., Lee, H., Lee, G.A., 2021. New marine reservoir correction values (ΔR) applicable to dates on neolithic shells from the south coast of Korea. Radiocarbon 63, 1287–1302. https://doi.org/10.1017/RDC.2021.45</w:t>
      </w:r>
    </w:p>
    <w:p w14:paraId="4EBAB2B2" w14:textId="4CB9F7E0" w:rsidR="00E821B0" w:rsidRDefault="00E821B0" w:rsidP="00E821B0">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t xml:space="preserve">Reimer, P.J., Austin, W.E.N., Bard, E., Bayliss, A., Blackwell, P.G., Bronk Ramsey, C., Butzin, M., Cheng, H., Edwards, R.L., Friedrich, M., Grootes, P.M., Guilderson, T.P., Hajdas, I., Heaton, T.J., Hogg, A.G., Hughen, K.A., Kromer, B., Manning, S.W., Muscheler, R., Palmer, J.G., Pearson, C., Van Der Plicht, J., Reimer, R.W., Richards, D.A., Scott, E.M., Southon, J.R., Turney, C.S.M., Wacker, L., Adolphi, F., Büntgen, U., Capano, M., Fahrni, S.M., Fogtmann-Schulz, A., Friedrich, R., Köhler, P., Kudsk, S., Miyake, F., Olsen, J., Reinig, F., Sakamoto, M., Sookdeo, A., Talamo, S., 2020. The IntCal20 Northern Hemisphere Radiocarbon Age Calibration Curve (0-55 cal kBP). Radiocarbon 62, 725–757. </w:t>
      </w:r>
      <w:r w:rsidR="0059351E" w:rsidRPr="0059351E">
        <w:rPr>
          <w:rFonts w:ascii="Calibri" w:hAnsi="Calibri" w:cs="Calibri"/>
          <w:color w:val="000000"/>
          <w:sz w:val="22"/>
          <w:szCs w:val="22"/>
        </w:rPr>
        <w:t>https://doi.org/10.1017/RDC.2020.41</w:t>
      </w:r>
    </w:p>
    <w:p w14:paraId="7A37C025" w14:textId="60E4CFC5" w:rsidR="0059351E" w:rsidRPr="00E821B0" w:rsidRDefault="0059351E" w:rsidP="0059351E">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t>Seto, K., Okazaki, Y., Sakai, T., Takada Hiroyuki, Yamada, K., Watanabe, M., 2012. Chapter 4: Formation Process of the Southwestern Izumo Plain -Paleoenvironmental Changes in the Kando River Basin-</w:t>
      </w:r>
      <w:r w:rsidR="00FE0FE8">
        <w:rPr>
          <w:rFonts w:ascii="Calibri" w:hAnsi="Calibri" w:cs="Calibri"/>
          <w:color w:val="000000"/>
          <w:sz w:val="22"/>
          <w:szCs w:val="22"/>
        </w:rPr>
        <w:t>.</w:t>
      </w:r>
      <w:r w:rsidRPr="00E821B0">
        <w:rPr>
          <w:rFonts w:ascii="Calibri" w:hAnsi="Calibri" w:cs="Calibri"/>
          <w:color w:val="000000"/>
          <w:sz w:val="22"/>
          <w:szCs w:val="22"/>
        </w:rPr>
        <w:t xml:space="preserve"> </w:t>
      </w:r>
      <w:r w:rsidR="00FE0FE8">
        <w:rPr>
          <w:rFonts w:ascii="Calibri" w:hAnsi="Calibri" w:cs="Calibri"/>
          <w:color w:val="000000"/>
          <w:sz w:val="22"/>
          <w:szCs w:val="22"/>
        </w:rPr>
        <w:t>I</w:t>
      </w:r>
      <w:r w:rsidRPr="00E821B0">
        <w:rPr>
          <w:rFonts w:ascii="Calibri" w:hAnsi="Calibri" w:cs="Calibri"/>
          <w:color w:val="000000"/>
          <w:sz w:val="22"/>
          <w:szCs w:val="22"/>
        </w:rPr>
        <w:t>n: Part III: Fundamental Research on Fudoki Landscapes. pp. 45–58 (in Japanese).</w:t>
      </w:r>
    </w:p>
    <w:p w14:paraId="1C8AEFC8" w14:textId="4DF667B1" w:rsidR="00E821B0" w:rsidRDefault="00E821B0" w:rsidP="00E821B0">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t xml:space="preserve">Stuiver, M., Reimer, P.J., 1993. Extended 14C data base and revised CALIB 3.0 14C age calibration program. Radiocarbon 35, 215–230. </w:t>
      </w:r>
      <w:r w:rsidRPr="0059351E">
        <w:rPr>
          <w:rFonts w:ascii="Calibri" w:hAnsi="Calibri" w:cs="Calibri"/>
          <w:color w:val="000000"/>
          <w:sz w:val="22"/>
          <w:szCs w:val="22"/>
        </w:rPr>
        <w:t>https://doi.org/10.1017/S0033822200013904</w:t>
      </w:r>
    </w:p>
    <w:p w14:paraId="54118A21" w14:textId="77777777" w:rsidR="00E821B0" w:rsidRPr="00E821B0" w:rsidRDefault="00E821B0" w:rsidP="0059351E">
      <w:pPr>
        <w:suppressLineNumbers/>
        <w:spacing w:line="360" w:lineRule="auto"/>
        <w:ind w:left="567" w:hanging="567"/>
        <w:rPr>
          <w:rFonts w:ascii="Calibri" w:hAnsi="Calibri" w:cs="Calibri"/>
          <w:sz w:val="22"/>
          <w:szCs w:val="22"/>
        </w:rPr>
      </w:pPr>
      <w:r w:rsidRPr="00E821B0">
        <w:rPr>
          <w:rFonts w:ascii="Calibri" w:hAnsi="Calibri" w:cs="Calibri"/>
          <w:sz w:val="22"/>
          <w:szCs w:val="22"/>
        </w:rPr>
        <w:t>Takayasu, K., 2001. Landforms that form estuaries and their evolution. In: Takayasu, K.</w:t>
      </w:r>
      <w:r>
        <w:rPr>
          <w:rFonts w:ascii="Calibri" w:hAnsi="Calibri" w:cs="Calibri"/>
          <w:sz w:val="22"/>
          <w:szCs w:val="22"/>
        </w:rPr>
        <w:t xml:space="preserve"> </w:t>
      </w:r>
      <w:r w:rsidRPr="00E821B0">
        <w:rPr>
          <w:rFonts w:ascii="Calibri" w:hAnsi="Calibri" w:cs="Calibri"/>
          <w:sz w:val="22"/>
          <w:szCs w:val="22"/>
        </w:rPr>
        <w:t>(Ed.), Science of Brackish Waters. Tatara Shobo, pp. 1–9 (in Japanese).</w:t>
      </w:r>
    </w:p>
    <w:p w14:paraId="07D214F4" w14:textId="5A868519" w:rsidR="00E821B0" w:rsidRDefault="00E821B0" w:rsidP="00E821B0">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t>Takayasu, K., 2019. Chronology and various analytical data of scientific borehole core samples from Lakes Shinji and Nakaumi regions. In: History of Matsue City, Historical Materials 1, Appendix “Natural Environment.” Matsue, pp. 1–45 (in Japanese).</w:t>
      </w:r>
    </w:p>
    <w:p w14:paraId="1B4B3FE0" w14:textId="58EA627E" w:rsidR="0059351E" w:rsidRPr="00E821B0" w:rsidRDefault="0059351E" w:rsidP="0059351E">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t>Yamada, K., Takata, H., Takayasu, K., 2004. Holocene paleoenvironmental changes recorded in lacustrine</w:t>
      </w:r>
      <w:r>
        <w:rPr>
          <w:rFonts w:ascii="Calibri" w:hAnsi="Calibri" w:cs="Calibri"/>
          <w:color w:val="000000"/>
          <w:sz w:val="22"/>
          <w:szCs w:val="22"/>
        </w:rPr>
        <w:t xml:space="preserve"> </w:t>
      </w:r>
      <w:r w:rsidRPr="00E821B0">
        <w:rPr>
          <w:rFonts w:ascii="Calibri" w:hAnsi="Calibri" w:cs="Calibri"/>
          <w:color w:val="000000"/>
          <w:sz w:val="22"/>
          <w:szCs w:val="22"/>
        </w:rPr>
        <w:t>sediments of Lake Jinzai, Shimane Prefecture, western Japan. Laguna 11, 135–145 (in Japanese with English abstract).</w:t>
      </w:r>
    </w:p>
    <w:p w14:paraId="1753BDDE" w14:textId="1430FB24" w:rsidR="00E821B0" w:rsidRPr="00E821B0" w:rsidRDefault="00E821B0" w:rsidP="00E821B0">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lastRenderedPageBreak/>
        <w:t>Yamada, K., Takayasu, K., 2006a. Chapter 5: Reconstruction of the Lake Shoreline of “Kando no Mizumi” -An Examination Based on Geomorphology and Geological Cores-</w:t>
      </w:r>
      <w:r w:rsidR="00FE0FE8">
        <w:rPr>
          <w:rFonts w:ascii="Calibri" w:hAnsi="Calibri" w:cs="Calibri"/>
          <w:color w:val="000000"/>
          <w:sz w:val="22"/>
          <w:szCs w:val="22"/>
        </w:rPr>
        <w:t>.</w:t>
      </w:r>
      <w:r w:rsidRPr="00E821B0">
        <w:rPr>
          <w:rFonts w:ascii="Calibri" w:hAnsi="Calibri" w:cs="Calibri"/>
          <w:color w:val="000000"/>
          <w:sz w:val="22"/>
          <w:szCs w:val="22"/>
        </w:rPr>
        <w:t xml:space="preserve"> </w:t>
      </w:r>
      <w:r w:rsidR="00FE0FE8">
        <w:rPr>
          <w:rFonts w:ascii="Calibri" w:hAnsi="Calibri" w:cs="Calibri"/>
          <w:color w:val="000000"/>
          <w:sz w:val="22"/>
          <w:szCs w:val="22"/>
        </w:rPr>
        <w:t>I</w:t>
      </w:r>
      <w:r w:rsidRPr="00E821B0">
        <w:rPr>
          <w:rFonts w:ascii="Calibri" w:hAnsi="Calibri" w:cs="Calibri"/>
          <w:color w:val="000000"/>
          <w:sz w:val="22"/>
          <w:szCs w:val="22"/>
        </w:rPr>
        <w:t>n: Part III: Fundamental Studies on Fudoki Landscapes. pp. 41–52 (in Japanese).</w:t>
      </w:r>
    </w:p>
    <w:p w14:paraId="161725F4" w14:textId="59BAD31A" w:rsidR="00E821B0" w:rsidRPr="00E821B0" w:rsidRDefault="00E821B0" w:rsidP="00E821B0">
      <w:pPr>
        <w:autoSpaceDE w:val="0"/>
        <w:autoSpaceDN w:val="0"/>
        <w:spacing w:line="360" w:lineRule="auto"/>
        <w:ind w:left="567" w:hanging="567"/>
        <w:jc w:val="both"/>
        <w:rPr>
          <w:rFonts w:ascii="Calibri" w:hAnsi="Calibri" w:cs="Calibri"/>
          <w:color w:val="000000"/>
          <w:sz w:val="22"/>
          <w:szCs w:val="22"/>
        </w:rPr>
      </w:pPr>
      <w:r w:rsidRPr="00E821B0">
        <w:rPr>
          <w:rFonts w:ascii="Calibri" w:hAnsi="Calibri" w:cs="Calibri"/>
          <w:color w:val="000000"/>
          <w:sz w:val="22"/>
          <w:szCs w:val="22"/>
        </w:rPr>
        <w:t>Yamada, K., Takayasu, K., 2006b. Paleoenvironmental Variability during the Holocene in the Area of Izumo Plain - Lake Shinji Based on the Results of Sedimentary Cores. The Quaternary Research (Daiyonki-Kenkyu) 5, 391–405 (in Japanese with English abstract).</w:t>
      </w:r>
    </w:p>
    <w:p w14:paraId="2A03EC85" w14:textId="77777777" w:rsidR="00E821B0" w:rsidRPr="00E821B0" w:rsidRDefault="00E821B0" w:rsidP="00E821B0">
      <w:pPr>
        <w:suppressLineNumbers/>
        <w:spacing w:before="120" w:line="360" w:lineRule="auto"/>
        <w:rPr>
          <w:rFonts w:ascii="Calibri" w:hAnsi="Calibri" w:cs="Calibri"/>
          <w:sz w:val="22"/>
          <w:szCs w:val="22"/>
        </w:rPr>
      </w:pPr>
    </w:p>
    <w:sectPr w:rsidR="00E821B0" w:rsidRPr="00E821B0" w:rsidSect="004845F9">
      <w:pgSz w:w="11900" w:h="16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dy CS)">
    <w:altName w:val="Times New Roman"/>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75"/>
    <w:rsid w:val="00007DA7"/>
    <w:rsid w:val="00011D58"/>
    <w:rsid w:val="00072399"/>
    <w:rsid w:val="000825AE"/>
    <w:rsid w:val="000A2DFA"/>
    <w:rsid w:val="000B008C"/>
    <w:rsid w:val="00121621"/>
    <w:rsid w:val="0013227E"/>
    <w:rsid w:val="00141BA7"/>
    <w:rsid w:val="00151A3C"/>
    <w:rsid w:val="0015749A"/>
    <w:rsid w:val="00161434"/>
    <w:rsid w:val="00183403"/>
    <w:rsid w:val="001A6EA5"/>
    <w:rsid w:val="001D1FE1"/>
    <w:rsid w:val="0020024B"/>
    <w:rsid w:val="00227573"/>
    <w:rsid w:val="0024196D"/>
    <w:rsid w:val="002653AA"/>
    <w:rsid w:val="00273131"/>
    <w:rsid w:val="00275931"/>
    <w:rsid w:val="00296223"/>
    <w:rsid w:val="002D1814"/>
    <w:rsid w:val="002D3E02"/>
    <w:rsid w:val="002F7839"/>
    <w:rsid w:val="00340692"/>
    <w:rsid w:val="0034301A"/>
    <w:rsid w:val="00350D27"/>
    <w:rsid w:val="00361F9E"/>
    <w:rsid w:val="003E2739"/>
    <w:rsid w:val="003F58DA"/>
    <w:rsid w:val="004006B0"/>
    <w:rsid w:val="004355E7"/>
    <w:rsid w:val="00461735"/>
    <w:rsid w:val="00482334"/>
    <w:rsid w:val="004845F9"/>
    <w:rsid w:val="004B1B5D"/>
    <w:rsid w:val="004B261E"/>
    <w:rsid w:val="004D605B"/>
    <w:rsid w:val="00535CB0"/>
    <w:rsid w:val="00547EBB"/>
    <w:rsid w:val="005506F7"/>
    <w:rsid w:val="005903C0"/>
    <w:rsid w:val="0059351E"/>
    <w:rsid w:val="005A30A4"/>
    <w:rsid w:val="005B1F4D"/>
    <w:rsid w:val="005D1E04"/>
    <w:rsid w:val="005D6811"/>
    <w:rsid w:val="005E4972"/>
    <w:rsid w:val="00651BC4"/>
    <w:rsid w:val="00664C82"/>
    <w:rsid w:val="006779DE"/>
    <w:rsid w:val="006A79E1"/>
    <w:rsid w:val="006C4342"/>
    <w:rsid w:val="006E3D65"/>
    <w:rsid w:val="007158B7"/>
    <w:rsid w:val="00717821"/>
    <w:rsid w:val="007220D1"/>
    <w:rsid w:val="007600D4"/>
    <w:rsid w:val="0079281E"/>
    <w:rsid w:val="007937F1"/>
    <w:rsid w:val="007A1CD7"/>
    <w:rsid w:val="007B78D9"/>
    <w:rsid w:val="007C0351"/>
    <w:rsid w:val="007C1018"/>
    <w:rsid w:val="007C671C"/>
    <w:rsid w:val="007E1BAD"/>
    <w:rsid w:val="008037CC"/>
    <w:rsid w:val="00833F3E"/>
    <w:rsid w:val="00837675"/>
    <w:rsid w:val="008766ED"/>
    <w:rsid w:val="0087791C"/>
    <w:rsid w:val="008A5985"/>
    <w:rsid w:val="008B6F48"/>
    <w:rsid w:val="008F4CCB"/>
    <w:rsid w:val="00921C8B"/>
    <w:rsid w:val="00953211"/>
    <w:rsid w:val="00964F25"/>
    <w:rsid w:val="0098331B"/>
    <w:rsid w:val="009946DD"/>
    <w:rsid w:val="009A4254"/>
    <w:rsid w:val="009F7B35"/>
    <w:rsid w:val="00A04B75"/>
    <w:rsid w:val="00A05707"/>
    <w:rsid w:val="00A115EE"/>
    <w:rsid w:val="00A76DE2"/>
    <w:rsid w:val="00A87A6D"/>
    <w:rsid w:val="00AA4F92"/>
    <w:rsid w:val="00AE4864"/>
    <w:rsid w:val="00B24E9C"/>
    <w:rsid w:val="00B34DA2"/>
    <w:rsid w:val="00B45F36"/>
    <w:rsid w:val="00C03156"/>
    <w:rsid w:val="00C26D52"/>
    <w:rsid w:val="00C72CFD"/>
    <w:rsid w:val="00C75223"/>
    <w:rsid w:val="00C75D00"/>
    <w:rsid w:val="00C90231"/>
    <w:rsid w:val="00CF08B0"/>
    <w:rsid w:val="00D1371D"/>
    <w:rsid w:val="00D56036"/>
    <w:rsid w:val="00D652B4"/>
    <w:rsid w:val="00D73239"/>
    <w:rsid w:val="00D809B8"/>
    <w:rsid w:val="00DA3CF7"/>
    <w:rsid w:val="00DC3099"/>
    <w:rsid w:val="00DC3B5D"/>
    <w:rsid w:val="00DE428D"/>
    <w:rsid w:val="00DF5D7F"/>
    <w:rsid w:val="00E3265C"/>
    <w:rsid w:val="00E76B23"/>
    <w:rsid w:val="00E8041B"/>
    <w:rsid w:val="00E821B0"/>
    <w:rsid w:val="00EA6407"/>
    <w:rsid w:val="00EE6366"/>
    <w:rsid w:val="00EF20C6"/>
    <w:rsid w:val="00EF30BA"/>
    <w:rsid w:val="00EF4B6F"/>
    <w:rsid w:val="00F0418D"/>
    <w:rsid w:val="00F0620A"/>
    <w:rsid w:val="00F343D1"/>
    <w:rsid w:val="00FD44B4"/>
    <w:rsid w:val="00FE0FE8"/>
    <w:rsid w:val="00FE54A7"/>
    <w:rsid w:val="00FE679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49D116"/>
  <w15:chartTrackingRefBased/>
  <w15:docId w15:val="{E7789406-7E87-C842-87A5-E2C109242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NZ"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814"/>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83767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83767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83767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837675"/>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en-US"/>
      <w14:ligatures w14:val="standardContextual"/>
    </w:rPr>
  </w:style>
  <w:style w:type="paragraph" w:styleId="Heading5">
    <w:name w:val="heading 5"/>
    <w:basedOn w:val="Normal"/>
    <w:next w:val="Normal"/>
    <w:link w:val="Heading5Char"/>
    <w:uiPriority w:val="9"/>
    <w:semiHidden/>
    <w:unhideWhenUsed/>
    <w:qFormat/>
    <w:rsid w:val="00837675"/>
    <w:pPr>
      <w:keepNext/>
      <w:keepLines/>
      <w:spacing w:before="80" w:after="40" w:line="278" w:lineRule="auto"/>
      <w:outlineLvl w:val="4"/>
    </w:pPr>
    <w:rPr>
      <w:rFonts w:asciiTheme="minorHAnsi" w:eastAsiaTheme="majorEastAsia" w:hAnsiTheme="minorHAnsi" w:cstheme="majorBidi"/>
      <w:color w:val="0F4761" w:themeColor="accent1" w:themeShade="BF"/>
      <w:kern w:val="2"/>
      <w:lang w:val="en-US"/>
      <w14:ligatures w14:val="standardContextual"/>
    </w:rPr>
  </w:style>
  <w:style w:type="paragraph" w:styleId="Heading6">
    <w:name w:val="heading 6"/>
    <w:basedOn w:val="Normal"/>
    <w:next w:val="Normal"/>
    <w:link w:val="Heading6Char"/>
    <w:uiPriority w:val="9"/>
    <w:semiHidden/>
    <w:unhideWhenUsed/>
    <w:qFormat/>
    <w:rsid w:val="00837675"/>
    <w:pPr>
      <w:keepNext/>
      <w:keepLines/>
      <w:spacing w:before="40" w:line="278" w:lineRule="auto"/>
      <w:outlineLvl w:val="5"/>
    </w:pPr>
    <w:rPr>
      <w:rFonts w:asciiTheme="minorHAnsi" w:eastAsiaTheme="majorEastAsia" w:hAnsiTheme="minorHAnsi" w:cstheme="majorBidi"/>
      <w:i/>
      <w:iCs/>
      <w:color w:val="595959" w:themeColor="text1" w:themeTint="A6"/>
      <w:kern w:val="2"/>
      <w:lang w:val="en-US"/>
      <w14:ligatures w14:val="standardContextual"/>
    </w:rPr>
  </w:style>
  <w:style w:type="paragraph" w:styleId="Heading7">
    <w:name w:val="heading 7"/>
    <w:basedOn w:val="Normal"/>
    <w:next w:val="Normal"/>
    <w:link w:val="Heading7Char"/>
    <w:uiPriority w:val="9"/>
    <w:semiHidden/>
    <w:unhideWhenUsed/>
    <w:qFormat/>
    <w:rsid w:val="00837675"/>
    <w:pPr>
      <w:keepNext/>
      <w:keepLines/>
      <w:spacing w:before="40" w:line="278" w:lineRule="auto"/>
      <w:outlineLvl w:val="6"/>
    </w:pPr>
    <w:rPr>
      <w:rFonts w:asciiTheme="minorHAnsi" w:eastAsiaTheme="majorEastAsia" w:hAnsiTheme="minorHAnsi" w:cstheme="majorBidi"/>
      <w:color w:val="595959" w:themeColor="text1" w:themeTint="A6"/>
      <w:kern w:val="2"/>
      <w:lang w:val="en-US"/>
      <w14:ligatures w14:val="standardContextual"/>
    </w:rPr>
  </w:style>
  <w:style w:type="paragraph" w:styleId="Heading8">
    <w:name w:val="heading 8"/>
    <w:basedOn w:val="Normal"/>
    <w:next w:val="Normal"/>
    <w:link w:val="Heading8Char"/>
    <w:uiPriority w:val="9"/>
    <w:semiHidden/>
    <w:unhideWhenUsed/>
    <w:qFormat/>
    <w:rsid w:val="00837675"/>
    <w:pPr>
      <w:keepNext/>
      <w:keepLines/>
      <w:spacing w:line="278" w:lineRule="auto"/>
      <w:outlineLvl w:val="7"/>
    </w:pPr>
    <w:rPr>
      <w:rFonts w:asciiTheme="minorHAnsi" w:eastAsiaTheme="majorEastAsia" w:hAnsiTheme="minorHAnsi" w:cstheme="majorBidi"/>
      <w:i/>
      <w:iCs/>
      <w:color w:val="272727" w:themeColor="text1" w:themeTint="D8"/>
      <w:kern w:val="2"/>
      <w:lang w:val="en-US"/>
      <w14:ligatures w14:val="standardContextual"/>
    </w:rPr>
  </w:style>
  <w:style w:type="paragraph" w:styleId="Heading9">
    <w:name w:val="heading 9"/>
    <w:basedOn w:val="Normal"/>
    <w:next w:val="Normal"/>
    <w:link w:val="Heading9Char"/>
    <w:uiPriority w:val="9"/>
    <w:semiHidden/>
    <w:unhideWhenUsed/>
    <w:qFormat/>
    <w:rsid w:val="00837675"/>
    <w:pPr>
      <w:keepNext/>
      <w:keepLines/>
      <w:spacing w:line="278" w:lineRule="auto"/>
      <w:outlineLvl w:val="8"/>
    </w:pPr>
    <w:rPr>
      <w:rFonts w:asciiTheme="minorHAnsi" w:eastAsiaTheme="majorEastAsia" w:hAnsiTheme="minorHAnsi" w:cstheme="majorBidi"/>
      <w:color w:val="272727" w:themeColor="text1" w:themeTint="D8"/>
      <w:kern w:val="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6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76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76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76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76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76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76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76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7675"/>
    <w:rPr>
      <w:rFonts w:eastAsiaTheme="majorEastAsia" w:cstheme="majorBidi"/>
      <w:color w:val="272727" w:themeColor="text1" w:themeTint="D8"/>
    </w:rPr>
  </w:style>
  <w:style w:type="paragraph" w:styleId="Title">
    <w:name w:val="Title"/>
    <w:basedOn w:val="Normal"/>
    <w:next w:val="Normal"/>
    <w:link w:val="TitleChar"/>
    <w:uiPriority w:val="10"/>
    <w:qFormat/>
    <w:rsid w:val="00837675"/>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8376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67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8376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675"/>
    <w:pPr>
      <w:spacing w:before="160" w:after="160" w:line="278" w:lineRule="auto"/>
      <w:jc w:val="center"/>
    </w:pPr>
    <w:rPr>
      <w:rFonts w:asciiTheme="minorHAnsi" w:eastAsiaTheme="minorEastAsia" w:hAnsiTheme="minorHAnsi" w:cstheme="minorBidi"/>
      <w:i/>
      <w:iCs/>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837675"/>
    <w:rPr>
      <w:i/>
      <w:iCs/>
      <w:color w:val="404040" w:themeColor="text1" w:themeTint="BF"/>
    </w:rPr>
  </w:style>
  <w:style w:type="paragraph" w:styleId="ListParagraph">
    <w:name w:val="List Paragraph"/>
    <w:basedOn w:val="Normal"/>
    <w:uiPriority w:val="34"/>
    <w:qFormat/>
    <w:rsid w:val="00837675"/>
    <w:pPr>
      <w:spacing w:after="160" w:line="278" w:lineRule="auto"/>
      <w:ind w:left="720"/>
      <w:contextualSpacing/>
    </w:pPr>
    <w:rPr>
      <w:rFonts w:asciiTheme="minorHAnsi" w:eastAsiaTheme="minorEastAsia" w:hAnsiTheme="minorHAnsi" w:cstheme="minorBidi"/>
      <w:kern w:val="2"/>
      <w:lang w:val="en-US"/>
      <w14:ligatures w14:val="standardContextual"/>
    </w:rPr>
  </w:style>
  <w:style w:type="character" w:styleId="IntenseEmphasis">
    <w:name w:val="Intense Emphasis"/>
    <w:basedOn w:val="DefaultParagraphFont"/>
    <w:uiPriority w:val="21"/>
    <w:qFormat/>
    <w:rsid w:val="00837675"/>
    <w:rPr>
      <w:i/>
      <w:iCs/>
      <w:color w:val="0F4761" w:themeColor="accent1" w:themeShade="BF"/>
    </w:rPr>
  </w:style>
  <w:style w:type="paragraph" w:styleId="IntenseQuote">
    <w:name w:val="Intense Quote"/>
    <w:basedOn w:val="Normal"/>
    <w:next w:val="Normal"/>
    <w:link w:val="IntenseQuoteChar"/>
    <w:uiPriority w:val="30"/>
    <w:qFormat/>
    <w:rsid w:val="0083767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kern w:val="2"/>
      <w:lang w:val="en-US"/>
      <w14:ligatures w14:val="standardContextual"/>
    </w:rPr>
  </w:style>
  <w:style w:type="character" w:customStyle="1" w:styleId="IntenseQuoteChar">
    <w:name w:val="Intense Quote Char"/>
    <w:basedOn w:val="DefaultParagraphFont"/>
    <w:link w:val="IntenseQuote"/>
    <w:uiPriority w:val="30"/>
    <w:rsid w:val="00837675"/>
    <w:rPr>
      <w:i/>
      <w:iCs/>
      <w:color w:val="0F4761" w:themeColor="accent1" w:themeShade="BF"/>
    </w:rPr>
  </w:style>
  <w:style w:type="character" w:styleId="IntenseReference">
    <w:name w:val="Intense Reference"/>
    <w:basedOn w:val="DefaultParagraphFont"/>
    <w:uiPriority w:val="32"/>
    <w:qFormat/>
    <w:rsid w:val="00837675"/>
    <w:rPr>
      <w:b/>
      <w:bCs/>
      <w:smallCaps/>
      <w:color w:val="0F4761" w:themeColor="accent1" w:themeShade="BF"/>
      <w:spacing w:val="5"/>
    </w:rPr>
  </w:style>
  <w:style w:type="paragraph" w:styleId="Caption">
    <w:name w:val="caption"/>
    <w:basedOn w:val="Normal"/>
    <w:next w:val="Normal"/>
    <w:uiPriority w:val="35"/>
    <w:unhideWhenUsed/>
    <w:qFormat/>
    <w:rsid w:val="00837675"/>
    <w:pPr>
      <w:spacing w:after="200"/>
      <w:jc w:val="both"/>
    </w:pPr>
    <w:rPr>
      <w:rFonts w:eastAsiaTheme="minorEastAsia" w:cstheme="minorBidi"/>
      <w:i/>
      <w:iCs/>
      <w:color w:val="0E2841" w:themeColor="text2"/>
      <w:kern w:val="2"/>
      <w:sz w:val="18"/>
      <w:szCs w:val="18"/>
      <w:lang w:val="en-US" w:eastAsia="en-US"/>
      <w14:ligatures w14:val="standardContextual"/>
    </w:rPr>
  </w:style>
  <w:style w:type="character" w:styleId="LineNumber">
    <w:name w:val="line number"/>
    <w:basedOn w:val="DefaultParagraphFont"/>
    <w:uiPriority w:val="99"/>
    <w:semiHidden/>
    <w:unhideWhenUsed/>
    <w:rsid w:val="00837675"/>
  </w:style>
  <w:style w:type="paragraph" w:styleId="Revision">
    <w:name w:val="Revision"/>
    <w:hidden/>
    <w:uiPriority w:val="99"/>
    <w:semiHidden/>
    <w:rsid w:val="009A4254"/>
    <w:pPr>
      <w:spacing w:after="0" w:line="240" w:lineRule="auto"/>
    </w:pPr>
    <w:rPr>
      <w:rFonts w:ascii="Times New Roman" w:eastAsiaTheme="minorHAnsi" w:hAnsi="Times New Roman" w:cs="Times New Roman (Body CS)"/>
      <w:lang w:val="en-US" w:eastAsia="en-US"/>
    </w:rPr>
  </w:style>
  <w:style w:type="character" w:styleId="PlaceholderText">
    <w:name w:val="Placeholder Text"/>
    <w:basedOn w:val="DefaultParagraphFont"/>
    <w:uiPriority w:val="99"/>
    <w:semiHidden/>
    <w:rsid w:val="007C671C"/>
    <w:rPr>
      <w:color w:val="666666"/>
    </w:rPr>
  </w:style>
  <w:style w:type="character" w:styleId="Hyperlink">
    <w:name w:val="Hyperlink"/>
    <w:basedOn w:val="DefaultParagraphFont"/>
    <w:uiPriority w:val="99"/>
    <w:unhideWhenUsed/>
    <w:rsid w:val="00E821B0"/>
    <w:rPr>
      <w:color w:val="467886" w:themeColor="hyperlink"/>
      <w:u w:val="single"/>
    </w:rPr>
  </w:style>
  <w:style w:type="character" w:styleId="UnresolvedMention">
    <w:name w:val="Unresolved Mention"/>
    <w:basedOn w:val="DefaultParagraphFont"/>
    <w:uiPriority w:val="99"/>
    <w:semiHidden/>
    <w:unhideWhenUsed/>
    <w:rsid w:val="00E821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876431">
      <w:bodyDiv w:val="1"/>
      <w:marLeft w:val="0"/>
      <w:marRight w:val="0"/>
      <w:marTop w:val="0"/>
      <w:marBottom w:val="0"/>
      <w:divBdr>
        <w:top w:val="none" w:sz="0" w:space="0" w:color="auto"/>
        <w:left w:val="none" w:sz="0" w:space="0" w:color="auto"/>
        <w:bottom w:val="none" w:sz="0" w:space="0" w:color="auto"/>
        <w:right w:val="none" w:sz="0" w:space="0" w:color="auto"/>
      </w:divBdr>
    </w:div>
    <w:div w:id="340277789">
      <w:marLeft w:val="480"/>
      <w:marRight w:val="0"/>
      <w:marTop w:val="0"/>
      <w:marBottom w:val="0"/>
      <w:divBdr>
        <w:top w:val="none" w:sz="0" w:space="0" w:color="auto"/>
        <w:left w:val="none" w:sz="0" w:space="0" w:color="auto"/>
        <w:bottom w:val="none" w:sz="0" w:space="0" w:color="auto"/>
        <w:right w:val="none" w:sz="0" w:space="0" w:color="auto"/>
      </w:divBdr>
    </w:div>
    <w:div w:id="820076628">
      <w:marLeft w:val="480"/>
      <w:marRight w:val="0"/>
      <w:marTop w:val="0"/>
      <w:marBottom w:val="0"/>
      <w:divBdr>
        <w:top w:val="none" w:sz="0" w:space="0" w:color="auto"/>
        <w:left w:val="none" w:sz="0" w:space="0" w:color="auto"/>
        <w:bottom w:val="none" w:sz="0" w:space="0" w:color="auto"/>
        <w:right w:val="none" w:sz="0" w:space="0" w:color="auto"/>
      </w:divBdr>
    </w:div>
    <w:div w:id="940837112">
      <w:bodyDiv w:val="1"/>
      <w:marLeft w:val="0"/>
      <w:marRight w:val="0"/>
      <w:marTop w:val="0"/>
      <w:marBottom w:val="0"/>
      <w:divBdr>
        <w:top w:val="none" w:sz="0" w:space="0" w:color="auto"/>
        <w:left w:val="none" w:sz="0" w:space="0" w:color="auto"/>
        <w:bottom w:val="none" w:sz="0" w:space="0" w:color="auto"/>
        <w:right w:val="none" w:sz="0" w:space="0" w:color="auto"/>
      </w:divBdr>
    </w:div>
    <w:div w:id="1561138550">
      <w:marLeft w:val="480"/>
      <w:marRight w:val="0"/>
      <w:marTop w:val="0"/>
      <w:marBottom w:val="0"/>
      <w:divBdr>
        <w:top w:val="none" w:sz="0" w:space="0" w:color="auto"/>
        <w:left w:val="none" w:sz="0" w:space="0" w:color="auto"/>
        <w:bottom w:val="none" w:sz="0" w:space="0" w:color="auto"/>
        <w:right w:val="none" w:sz="0" w:space="0" w:color="auto"/>
      </w:divBdr>
    </w:div>
    <w:div w:id="2100174638">
      <w:marLeft w:val="48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9CA133D4-DA2D-9346-AD44-AF8BFF3CE0E0}"/>
      </w:docPartPr>
      <w:docPartBody>
        <w:p w:rsidR="00A76B35" w:rsidRDefault="00615987">
          <w:r w:rsidRPr="007C76B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dy CS)">
    <w:altName w:val="Times New Roman"/>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987"/>
    <w:rsid w:val="000116B0"/>
    <w:rsid w:val="00022AD3"/>
    <w:rsid w:val="00072399"/>
    <w:rsid w:val="000A2DFA"/>
    <w:rsid w:val="000B008C"/>
    <w:rsid w:val="00151A3C"/>
    <w:rsid w:val="00183403"/>
    <w:rsid w:val="001D1FE1"/>
    <w:rsid w:val="003943AC"/>
    <w:rsid w:val="004D605B"/>
    <w:rsid w:val="005502AF"/>
    <w:rsid w:val="005B7DB3"/>
    <w:rsid w:val="005C6F6D"/>
    <w:rsid w:val="00601A19"/>
    <w:rsid w:val="006103EA"/>
    <w:rsid w:val="00615987"/>
    <w:rsid w:val="006E3D65"/>
    <w:rsid w:val="007158B7"/>
    <w:rsid w:val="00773D6E"/>
    <w:rsid w:val="00815710"/>
    <w:rsid w:val="00864444"/>
    <w:rsid w:val="00924292"/>
    <w:rsid w:val="0092441C"/>
    <w:rsid w:val="00973EF8"/>
    <w:rsid w:val="009806F9"/>
    <w:rsid w:val="00A76B35"/>
    <w:rsid w:val="00BE7B14"/>
    <w:rsid w:val="00C345CE"/>
    <w:rsid w:val="00D064CB"/>
    <w:rsid w:val="00E90942"/>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NZ"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598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C99184D-4B0C-2943-8B34-10ACFF58E13E}">
  <we:reference id="wa104382081" version="1.55.1.0" store="en-US" storeType="OMEX"/>
  <we:alternateReferences>
    <we:reference id="wa104382081" version="1.55.1.0" store="" storeType="OMEX"/>
  </we:alternateReferences>
  <we:properties>
    <we:property name="MENDELEY_BIBLIOGRAPHY_IS_DIRTY" value="true"/>
    <we:property name="MENDELEY_BIBLIOGRAPHY_LAST_MODIFIED" value="1767498179519"/>
    <we:property name="MENDELEY_CITATIONS" value="[{&quot;citationID&quot;:&quot;MENDELEY_CITATION_7943000f-b24b-42c5-a8b1-2be931cb0ea2&quot;,&quot;properties&quot;:{&quot;noteIndex&quot;:0},&quot;isEdited&quot;:false,&quot;manualOverride&quot;:{&quot;isManuallyOverridden&quot;:false,&quot;citeprocText&quot;:&quot;(Reimer et al., 2020)&quot;,&quot;manualOverrideText&quot;:&quot;&quot;},&quot;citationTag&quot;:&quot;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&quot;,&quot;citationItems&quot;:[{&quot;id&quot;:&quot;092bfa4e-c779-3121-8c16-3d7f61a45aa6&quot;,&quot;itemData&quot;:{&quot;type&quot;:&quot;article-journal&quot;,&quot;id&quot;:&quot;092bfa4e-c779-3121-8c16-3d7f61a45aa6&quot;,&quot;title&quot;:&quot;The IntCal20 Northern Hemisphere Radiocarbon Age Calibration Curve (0-55 cal kBP)&quot;,&quot;author&quot;:[{&quot;family&quot;:&quot;Reimer&quot;,&quot;given&quot;:&quot;Paula J.&quot;,&quot;parse-names&quot;:false,&quot;dropping-particle&quot;:&quot;&quot;,&quot;non-dropping-particle&quot;:&quot;&quot;},{&quot;family&quot;:&quot;Austin&quot;,&quot;given&quot;:&quot;William E.N.&quot;,&quot;parse-names&quot;:false,&quot;dropping-particle&quot;:&quot;&quot;,&quot;non-dropping-particle&quot;:&quot;&quot;},{&quot;family&quot;:&quot;Bard&quot;,&quot;given&quot;:&quot;Edouard&quot;,&quot;parse-names&quot;:false,&quot;dropping-particle&quot;:&quot;&quot;,&quot;non-dropping-particle&quot;:&quot;&quot;},{&quot;family&quot;:&quot;Bayliss&quot;,&quot;given&quot;:&quot;Alex&quot;,&quot;parse-names&quot;:false,&quot;dropping-particle&quot;:&quot;&quot;,&quot;non-dropping-particle&quot;:&quot;&quot;},{&quot;family&quot;:&quot;Blackwell&quot;,&quot;given&quot;:&quot;Paul G.&quot;,&quot;parse-names&quot;:false,&quot;dropping-particle&quot;:&quot;&quot;,&quot;non-dropping-particle&quot;:&quot;&quot;},{&quot;family&quot;:&quot;Bronk Ramsey&quot;,&quot;given&quot;:&quot;Christopher&quot;,&quot;parse-names&quot;:false,&quot;dropping-particle&quot;:&quot;&quot;,&quot;non-dropping-particle&quot;:&quot;&quot;},{&quot;family&quot;:&quot;Butzin&quot;,&quot;given&quot;:&quot;Martin&quot;,&quot;parse-names&quot;:false,&quot;dropping-particle&quot;:&quot;&quot;,&quot;non-dropping-particle&quot;:&quot;&quot;},{&quot;family&quot;:&quot;Cheng&quot;,&quot;given&quot;:&quot;Hai&quot;,&quot;parse-names&quot;:false,&quot;dropping-particle&quot;:&quot;&quot;,&quot;non-dropping-particle&quot;:&quot;&quot;},{&quot;family&quot;:&quot;Edwards&quot;,&quot;given&quot;:&quot;R. Lawrence&quot;,&quot;parse-names&quot;:false,&quot;dropping-particle&quot;:&quot;&quot;,&quot;non-dropping-particle&quot;:&quot;&quot;},{&quot;family&quot;:&quot;Friedrich&quot;,&quot;given&quot;:&quot;Michael&quot;,&quot;parse-names&quot;:false,&quot;dropping-particle&quot;:&quot;&quot;,&quot;non-dropping-particle&quot;:&quot;&quot;},{&quot;family&quot;:&quot;Grootes&quot;,&quot;given&quot;:&quot;Pieter M.&quot;,&quot;parse-names&quot;:false,&quot;dropping-particle&quot;:&quot;&quot;,&quot;non-dropping-particle&quot;:&quot;&quot;},{&quot;family&quot;:&quot;Guilderson&quot;,&quot;given&quot;:&quot;Thomas P.&quot;,&quot;parse-names&quot;:false,&quot;dropping-particle&quot;:&quot;&quot;,&quot;non-dropping-particle&quot;:&quot;&quot;},{&quot;family&quot;:&quot;Hajdas&quot;,&quot;given&quot;:&quot;Irka&quot;,&quot;parse-names&quot;:false,&quot;dropping-particle&quot;:&quot;&quot;,&quot;non-dropping-particle&quot;:&quot;&quot;},{&quot;family&quot;:&quot;Heaton&quot;,&quot;given&quot;:&quot;Timothy J.&quot;,&quot;parse-names&quot;:false,&quot;dropping-particle&quot;:&quot;&quot;,&quot;non-dropping-particle&quot;:&quot;&quot;},{&quot;family&quot;:&quot;Hogg&quot;,&quot;given&quot;:&quot;Alan G.&quot;,&quot;parse-names&quot;:false,&quot;dropping-particle&quot;:&quot;&quot;,&quot;non-dropping-particle&quot;:&quot;&quot;},{&quot;family&quot;:&quot;Hughen&quot;,&quot;given&quot;:&quot;Konrad A.&quot;,&quot;parse-names&quot;:false,&quot;dropping-particle&quot;:&quot;&quot;,&quot;non-dropping-particle&quot;:&quot;&quot;},{&quot;family&quot;:&quot;Kromer&quot;,&quot;given&quot;:&quot;Bernd&quot;,&quot;parse-names&quot;:false,&quot;dropping-particle&quot;:&quot;&quot;,&quot;non-dropping-particle&quot;:&quot;&quot;},{&quot;family&quot;:&quot;Manning&quot;,&quot;given&quot;:&quot;Sturt W.&quot;,&quot;parse-names&quot;:false,&quot;dropping-particle&quot;:&quot;&quot;,&quot;non-dropping-particle&quot;:&quot;&quot;},{&quot;family&quot;:&quot;Muscheler&quot;,&quot;given&quot;:&quot;Raimund&quot;,&quot;parse-names&quot;:false,&quot;dropping-particle&quot;:&quot;&quot;,&quot;non-dropping-particle&quot;:&quot;&quot;},{&quot;family&quot;:&quot;Palmer&quot;,&quot;given&quot;:&quot;Jonathan G.&quot;,&quot;parse-names&quot;:false,&quot;dropping-particle&quot;:&quot;&quot;,&quot;non-dropping-particle&quot;:&quot;&quot;},{&quot;family&quot;:&quot;Pearson&quot;,&quot;given&quot;:&quot;Charlotte&quot;,&quot;parse-names&quot;:false,&quot;dropping-particle&quot;:&quot;&quot;,&quot;non-dropping-particle&quot;:&quot;&quot;},{&quot;family&quot;:&quot;Plicht&quot;,&quot;given&quot;:&quot;Johannes&quot;,&quot;parse-names&quot;:false,&quot;dropping-particle&quot;:&quot;&quot;,&quot;non-dropping-particle&quot;:&quot;Van Der&quot;},{&quot;family&quot;:&quot;Reimer&quot;,&quot;given&quot;:&quot;Ron W.&quot;,&quot;parse-names&quot;:false,&quot;dropping-particle&quot;:&quot;&quot;,&quot;non-dropping-particle&quot;:&quot;&quot;},{&quot;family&quot;:&quot;Richards&quot;,&quot;given&quot;:&quot;David A.&quot;,&quot;parse-names&quot;:false,&quot;dropping-particle&quot;:&quot;&quot;,&quot;non-dropping-particle&quot;:&quot;&quot;},{&quot;family&quot;:&quot;Scott&quot;,&quot;given&quot;:&quot;E. Marian&quot;,&quot;parse-names&quot;:false,&quot;dropping-particle&quot;:&quot;&quot;,&quot;non-dropping-particle&quot;:&quot;&quot;},{&quot;family&quot;:&quot;Southon&quot;,&quot;given&quot;:&quot;John R.&quot;,&quot;parse-names&quot;:false,&quot;dropping-particle&quot;:&quot;&quot;,&quot;non-dropping-particle&quot;:&quot;&quot;},{&quot;family&quot;:&quot;Turney&quot;,&quot;given&quot;:&quot;Christian S.M.&quot;,&quot;parse-names&quot;:false,&quot;dropping-particle&quot;:&quot;&quot;,&quot;non-dropping-particle&quot;:&quot;&quot;},{&quot;family&quot;:&quot;Wacker&quot;,&quot;given&quot;:&quot;Lukas&quot;,&quot;parse-names&quot;:false,&quot;dropping-particle&quot;:&quot;&quot;,&quot;non-dropping-particle&quot;:&quot;&quot;},{&quot;family&quot;:&quot;Adolphi&quot;,&quot;given&quot;:&quot;Florian&quot;,&quot;parse-names&quot;:false,&quot;dropping-particle&quot;:&quot;&quot;,&quot;non-dropping-particle&quot;:&quot;&quot;},{&quot;family&quot;:&quot;Büntgen&quot;,&quot;given&quot;:&quot;Ulf&quot;,&quot;parse-names&quot;:false,&quot;dropping-particle&quot;:&quot;&quot;,&quot;non-dropping-particle&quot;:&quot;&quot;},{&quot;family&quot;:&quot;Capano&quot;,&quot;given&quot;:&quot;Manuela&quot;,&quot;parse-names&quot;:false,&quot;dropping-particle&quot;:&quot;&quot;,&quot;non-dropping-particle&quot;:&quot;&quot;},{&quot;family&quot;:&quot;Fahrni&quot;,&quot;given&quot;:&quot;Simon M.&quot;,&quot;parse-names&quot;:false,&quot;dropping-particle&quot;:&quot;&quot;,&quot;non-dropping-particle&quot;:&quot;&quot;},{&quot;family&quot;:&quot;Fogtmann-Schulz&quot;,&quot;given&quot;:&quot;Alexandra&quot;,&quot;parse-names&quot;:false,&quot;dropping-particle&quot;:&quot;&quot;,&quot;non-dropping-particle&quot;:&quot;&quot;},{&quot;family&quot;:&quot;Friedrich&quot;,&quot;given&quot;:&quot;Ronny&quot;,&quot;parse-names&quot;:false,&quot;dropping-particle&quot;:&quot;&quot;,&quot;non-dropping-particle&quot;:&quot;&quot;},{&quot;family&quot;:&quot;Köhler&quot;,&quot;given&quot;:&quot;Peter&quot;,&quot;parse-names&quot;:false,&quot;dropping-particle&quot;:&quot;&quot;,&quot;non-dropping-particle&quot;:&quot;&quot;},{&quot;family&quot;:&quot;Kudsk&quot;,&quot;given&quot;:&quot;Sabrina&quot;,&quot;parse-names&quot;:false,&quot;dropping-particle&quot;:&quot;&quot;,&quot;non-dropping-particle&quot;:&quot;&quot;},{&quot;family&quot;:&quot;Miyake&quot;,&quot;given&quot;:&quot;Fusa&quot;,&quot;parse-names&quot;:false,&quot;dropping-particle&quot;:&quot;&quot;,&quot;non-dropping-particle&quot;:&quot;&quot;},{&quot;family&quot;:&quot;Olsen&quot;,&quot;given&quot;:&quot;Jesper&quot;,&quot;parse-names&quot;:false,&quot;dropping-particle&quot;:&quot;&quot;,&quot;non-dropping-particle&quot;:&quot;&quot;},{&quot;family&quot;:&quot;Reinig&quot;,&quot;given&quot;:&quot;Frederick&quot;,&quot;parse-names&quot;:false,&quot;dropping-particle&quot;:&quot;&quot;,&quot;non-dropping-particle&quot;:&quot;&quot;},{&quot;family&quot;:&quot;Sakamoto&quot;,&quot;given&quot;:&quot;Minoru&quot;,&quot;parse-names&quot;:false,&quot;dropping-particle&quot;:&quot;&quot;,&quot;non-dropping-particle&quot;:&quot;&quot;},{&quot;family&quot;:&quot;Sookdeo&quot;,&quot;given&quot;:&quot;Adam&quot;,&quot;parse-names&quot;:false,&quot;dropping-particle&quot;:&quot;&quot;,&quot;non-dropping-particle&quot;:&quot;&quot;},{&quot;family&quot;:&quot;Talamo&quot;,&quot;given&quot;:&quot;Sahra&quot;,&quot;parse-names&quot;:false,&quot;dropping-particle&quot;:&quot;&quot;,&quot;non-dropping-particle&quot;:&quot;&quot;}],&quot;container-title&quot;:&quot;Radiocarbon&quot;,&quot;container-title-short&quot;:&quot;Radiocarbon&quot;,&quot;DOI&quot;:&quot;10.1017/RDC.2020.41&quot;,&quot;ISSN&quot;:&quot;00338222&quot;,&quot;issued&quot;:{&quot;date-parts&quot;:[[2020,8,1]]},&quot;page&quot;:&quot;725-757&quot;,&quot;abstract&quot;:&quot;Radiocarbon (C) ages cannot provide absolutely dated chronologies for archaeological or paleoenvironmental studies directly but must be converted to calendar age equivalents using a calibration curve compensating for fluctuations in atmospheric C concentration. Although calibration curves are constructed from independently dated archives, they invariably require revision as new data become available and our understanding of the Earth system improves. In this volume the international C calibration curves for both the Northern and Southern Hemispheres, as well as for the ocean surface layer, have been updated to include a wealth of new data and extended to 55,000 cal BP. Based on tree rings, IntCal20 now extends as a fully atmospheric record to ca. 13,900 cal BP. For the older part of the timescale, IntCal20 comprises statistically integrated evidence from floating tree-ring chronologies, lacustrine and marine sediments, speleothems, and corals. We utilized improved evaluation of the timescales and location variable C offsets from the atmosphere (reservoir age, dead carbon fraction) for each dataset. New statistical methods have refined the structure of the calibration curves while maintaining a robust treatment of uncertainties in the C ages, the calendar ages and other corrections. The inclusion of modeled marine reservoir ages derived from a three-dimensional ocean circulation model has allowed us to apply more appropriate reservoir corrections to the marine C data rather than the previous use of constant regional offsets from the atmosphere. Here we provide an overview of the new and revised datasets and the associated methods used for the construction of the IntCal20 curve and explore potential regional offsets for tree-ring data. We discuss the main differences with respect to the previous calibration curve, IntCal13, and some of the implications for archaeology and geosciences ranging from the recent past to the time of the extinction of the Neanderthals.&quot;,&quot;publisher&quot;:&quot;Cambridge University Press&quot;,&quot;issue&quot;:&quot;4&quot;,&quot;volume&quot;:&quot;62&quot;},&quot;isTemporary&quot;:false}]},{&quot;citationID&quot;:&quot;MENDELEY_CITATION_69a2009e-20ec-401f-996c-3a12e0793582&quot;,&quot;properties&quot;:{&quot;noteIndex&quot;:0},&quot;isEdited&quot;:false,&quot;manualOverride&quot;:{&quot;isManuallyOverridden&quot;:false,&quot;citeprocText&quot;:&quot;(Heaton et al., 2020)&quot;,&quot;manualOverrideText&quot;:&quot;&quot;},&quot;citationTag&quot;:&quot;MENDELEY_CITATION_v3_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&quot;,&quot;citationItems&quot;:[{&quot;id&quot;:&quot;eb350c90-acc8-3fd0-81a6-3b02bf5eae4e&quot;,&quot;itemData&quot;:{&quot;type&quot;:&quot;article-journal&quot;,&quot;id&quot;:&quot;eb350c90-acc8-3fd0-81a6-3b02bf5eae4e&quot;,&quot;title&quot;:&quot;Marine20 - The Marine Radiocarbon Age Calibration Curve (0-55,000 cal BP)&quot;,&quot;author&quot;:[{&quot;family&quot;:&quot;Heaton&quot;,&quot;given&quot;:&quot;Timothy J.&quot;,&quot;parse-names&quot;:false,&quot;dropping-particle&quot;:&quot;&quot;,&quot;non-dropping-particle&quot;:&quot;&quot;},{&quot;family&quot;:&quot;Köhler&quot;,&quot;given&quot;:&quot;Peter&quot;,&quot;parse-names&quot;:false,&quot;dropping-particle&quot;:&quot;&quot;,&quot;non-dropping-particle&quot;:&quot;&quot;},{&quot;family&quot;:&quot;Butzin&quot;,&quot;given&quot;:&quot;Martin&quot;,&quot;parse-names&quot;:false,&quot;dropping-particle&quot;:&quot;&quot;,&quot;non-dropping-particle&quot;:&quot;&quot;},{&quot;family&quot;:&quot;Bard&quot;,&quot;given&quot;:&quot;Edouard&quot;,&quot;parse-names&quot;:false,&quot;dropping-particle&quot;:&quot;&quot;,&quot;non-dropping-particle&quot;:&quot;&quot;},{&quot;family&quot;:&quot;Reimer&quot;,&quot;given&quot;:&quot;Ron W.&quot;,&quot;parse-names&quot;:false,&quot;dropping-particle&quot;:&quot;&quot;,&quot;non-dropping-particle&quot;:&quot;&quot;},{&quot;family&quot;:&quot;Austin&quot;,&quot;given&quot;:&quot;William E.N.&quot;,&quot;parse-names&quot;:false,&quot;dropping-particle&quot;:&quot;&quot;,&quot;non-dropping-particle&quot;:&quot;&quot;},{&quot;family&quot;:&quot;Bronk Ramsey&quot;,&quot;given&quot;:&quot;Christopher&quot;,&quot;parse-names&quot;:false,&quot;dropping-particle&quot;:&quot;&quot;,&quot;non-dropping-particle&quot;:&quot;&quot;},{&quot;family&quot;:&quot;Grootes&quot;,&quot;given&quot;:&quot;Pieter M.&quot;,&quot;parse-names&quot;:false,&quot;dropping-particle&quot;:&quot;&quot;,&quot;non-dropping-particle&quot;:&quot;&quot;},{&quot;family&quot;:&quot;Hughen&quot;,&quot;given&quot;:&quot;Konrad A.&quot;,&quot;parse-names&quot;:false,&quot;dropping-particle&quot;:&quot;&quot;,&quot;non-dropping-particle&quot;:&quot;&quot;},{&quot;family&quot;:&quot;Kromer&quot;,&quot;given&quot;:&quot;Bernd&quot;,&quot;parse-names&quot;:false,&quot;dropping-particle&quot;:&quot;&quot;,&quot;non-dropping-particle&quot;:&quot;&quot;},{&quot;family&quot;:&quot;Reimer&quot;,&quot;given&quot;:&quot;Paula J.&quot;,&quot;parse-names&quot;:false,&quot;dropping-particle&quot;:&quot;&quot;,&quot;non-dropping-particle&quot;:&quot;&quot;},{&quot;family&quot;:&quot;Adkins&quot;,&quot;given&quot;:&quot;Jess&quot;,&quot;parse-names&quot;:false,&quot;dropping-particle&quot;:&quot;&quot;,&quot;non-dropping-particle&quot;:&quot;&quot;},{&quot;family&quot;:&quot;Burke&quot;,&quot;given&quot;:&quot;Andrea&quot;,&quot;parse-names&quot;:false,&quot;dropping-particle&quot;:&quot;&quot;,&quot;non-dropping-particle&quot;:&quot;&quot;},{&quot;family&quot;:&quot;Cook&quot;,&quot;given&quot;:&quot;Mea S.&quot;,&quot;parse-names&quot;:false,&quot;dropping-particle&quot;:&quot;&quot;,&quot;non-dropping-particle&quot;:&quot;&quot;},{&quot;family&quot;:&quot;Olsen&quot;,&quot;given&quot;:&quot;Jesper&quot;,&quot;parse-names&quot;:false,&quot;dropping-particle&quot;:&quot;&quot;,&quot;non-dropping-particle&quot;:&quot;&quot;},{&quot;family&quot;:&quot;Skinner&quot;,&quot;given&quot;:&quot;Luke C.&quot;,&quot;parse-names&quot;:false,&quot;dropping-particle&quot;:&quot;&quot;,&quot;non-dropping-particle&quot;:&quot;&quot;}],&quot;container-title&quot;:&quot;Radiocarbon&quot;,&quot;container-title-short&quot;:&quot;Radiocarbon&quot;,&quot;DOI&quot;:&quot;10.1017/RDC.2020.68&quot;,&quot;ISSN&quot;:&quot;00338222&quot;,&quot;issued&quot;:{&quot;date-parts&quot;:[[2020,8,1]]},&quot;page&quot;:&quot;779-820&quot;,&quot;abstract&quot;:&quot;The concentration of radiocarbon (C) differs between ocean and atmosphere. Radiocarbon determinations from samples which obtained their C in the marine environment therefore need a marine-specific calibration curve and cannot be calibrated directly against the atmospheric-based IntCal20 curve. This paper presents Marine20, an update to the internationally agreed marine radiocarbon age calibration curve that provides a non-polar global-average marine record of radiocarbon from 0-55 cal kBP and serves as a baseline for regional oceanic variation. Marine20 is intended for calibration of marine radiocarbon samples from non-polar regions; it is not suitable for calibration in polar regions where variability in sea ice extent, ocean upwelling and air-sea gas exchange may have caused larger changes to concentrations of marine radiocarbon. The Marine20 curve is based upon 500 simulations with an ocean/atmosphere/biosphere box-model of the global carbon cycle that has been forced by posterior realizations of our Northern Hemispheric atmospheric IntCal20 C curve and reconstructed changes in CO2 obtained from ice core data. These forcings enable us to incorporate carbon cycle dynamics and temporal changes in the atmospheric C level. The box-model simulations of the global-average marine radiocarbon reservoir age are similar to those of a more complex three-dimensional ocean general circulation model. However, simplicity and speed of the box model allow us to use a Monte Carlo approach to rigorously propagate the uncertainty in both the historic concentration of atmospheric C and other key parameters of the carbon cycle through to our final Marine20 calibration curve. This robust propagation of uncertainty is fundamental to providing reliable precision for the radiocarbon age calibration of marine based samples. We make a first step towards deconvolving the contributions of different processes to the total uncertainty; discuss the main differences of Marine20 from the previous age calibration curve Marine13; and identify the limitations of our approach together with key areas for further work. The updated values for ΔR, the regional marine radiocarbon reservoir age corrections required to calibrate against Marine20, can be found at the data base http://calib.org/marine/.&quot;,&quot;publisher&quot;:&quot;Cambridge University Press&quot;,&quot;issue&quot;:&quot;4&quot;,&quot;volume&quot;:&quot;62&quot;},&quot;isTemporary&quot;:false}]},{&quot;citationID&quot;:&quot;MENDELEY_CITATION_69e61c69-781c-4aa7-a469-25523e8e58ab&quot;,&quot;properties&quot;:{&quot;noteIndex&quot;:0},&quot;isEdited&quot;:false,&quot;manualOverride&quot;:{&quot;isManuallyOverridden&quot;:true,&quot;citeprocText&quot;:&quot;(Kim et al., 2021)&quot;,&quot;manualOverrideText&quot;:&quot;(Kim et al., 2021),&quot;},&quot;citationTag&quot;:&quot;MENDELEY_CITATION_v3_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&quot;,&quot;citationItems&quot;:[{&quot;id&quot;:&quot;ef82eac4-d37a-31f3-bc88-c8423f046a95&quot;,&quot;itemData&quot;:{&quot;type&quot;:&quot;article-journal&quot;,&quot;id&quot;:&quot;ef82eac4-d37a-31f3-bc88-c8423f046a95&quot;,&quot;title&quot;:&quot;NEW MARINE RESERVOIR CORRECTION VALUES (ΔR) APPLICABLE to DATES on NEOLITHIC SHELLS from the SOUTH COAST of KOREA&quot;,&quot;author&quot;:[{&quot;family&quot;:&quot;Kim&quot;,&quot;given&quot;:&quot;Habeom&quot;,&quot;parse-names&quot;:false,&quot;dropping-particle&quot;:&quot;&quot;,&quot;non-dropping-particle&quot;:&quot;&quot;},{&quot;family&quot;:&quot;Lee&quot;,&quot;given&quot;:&quot;Hyunsoo&quot;,&quot;parse-names&quot;:false,&quot;dropping-particle&quot;:&quot;&quot;,&quot;non-dropping-particle&quot;:&quot;&quot;},{&quot;family&quot;:&quot;Lee&quot;,&quot;given&quot;:&quot;Gyoung Ah&quot;,&quot;parse-names&quot;:false,&quot;dropping-particle&quot;:&quot;&quot;,&quot;non-dropping-particle&quot;:&quot;&quot;}],&quot;container-title&quot;:&quot;Radiocarbon&quot;,&quot;container-title-short&quot;:&quot;Radiocarbon&quot;,&quot;DOI&quot;:&quot;10.1017/RDC.2021.45&quot;,&quot;ISSN&quot;:&quot;00338222&quot;,&quot;issued&quot;:{&quot;date-parts&quot;:[[2021,8,1]]},&quot;page&quot;:&quot;1287-1302&quot;,&quot;abstract&quot;:&quot;Shells from Neolithic shell midden sites have been routinely dated in Korea, but they have not been calibrated based on the correction values (ΔR) for the marine reservoir effect (MRE). A lack of proper calibration has left dates on shells incomparable to those on terrestrial samples, and thus unusable in building the chronological sequence of shell middens. Here, we report the two new ΔR values of a pre-bomb (pre-1950) blue mussel from the south coast. We applied the two new and the two previously reported ΔR values to the three dates on marine shells from the Bibongri shell midden in southeastern Korea. Our ΔR adjusted calibration and the comparison to dates on charcoal and bone remains clarify an ambiguity in the stratigraphy and the Early Neolithic chronology at Bibongri. Our contribution is to provide the ΔR values that can be further applied to other Neolithic shell middens along the south coast.&quot;,&quot;publisher&quot;:&quot;Cambridge University Press&quot;,&quot;issue&quot;:&quot;4&quot;,&quot;volume&quot;:&quot;63&quot;},&quot;isTemporary&quot;:false}]},{&quot;citationID&quot;:&quot;MENDELEY_CITATION_5544bfa2-fe88-4ca6-aead-01520e82c382&quot;,&quot;properties&quot;:{&quot;noteIndex&quot;:0},&quot;isEdited&quot;:false,&quot;manualOverride&quot;:{&quot;isManuallyOverridden&quot;:false,&quot;citeprocText&quot;:&quot;(Stuiver and Reimer, 1993)&quot;,&quot;manualOverrideText&quot;:&quot;&quot;},&quot;citationTag&quot;:&quot;MENDELEY_CITATION_v3_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&quot;,&quot;citationItems&quot;:[{&quot;id&quot;:&quot;205fb893-4a9d-34f3-b76a-faad6c6b1f05&quot;,&quot;itemData&quot;:{&quot;type&quot;:&quot;article-journal&quot;,&quot;id&quot;:&quot;205fb893-4a9d-34f3-b76a-faad6c6b1f05&quot;,&quot;title&quot;:&quot;Extended 14C data base and revised CALIB 3.0 14C age calibration program&quot;,&quot;author&quot;:[{&quot;family&quot;:&quot;Stuiver&quot;,&quot;given&quot;:&quot;M.&quot;,&quot;parse-names&quot;:false,&quot;dropping-particle&quot;:&quot;&quot;,&quot;non-dropping-particle&quot;:&quot;&quot;},{&quot;family&quot;:&quot;Reimer&quot;,&quot;given&quot;:&quot;P. J.&quot;,&quot;parse-names&quot;:false,&quot;dropping-particle&quot;:&quot;&quot;,&quot;non-dropping-particle&quot;:&quot;&quot;}],&quot;container-title&quot;:&quot;Radiocarbon&quot;,&quot;container-title-short&quot;:&quot;Radiocarbon&quot;,&quot;DOI&quot;:&quot;10.1017/S0033822200013904&quot;,&quot;ISSN&quot;:&quot;00338222&quot;,&quot;issued&quot;:{&quot;date-parts&quot;:[[1993]]},&quot;page&quot;:&quot;215-230&quot;,&quot;abstract&quot;:&quot;The Age Calibration Program, CALIB, published in 1986 and amended in 1987 is here amended anew. The program is available on a floppy disk in this publication. The new calibration data set covers nearly 22 000 Cal yr (approx 18 400 14C yr) and represents a 6 yr timescale calibration effort by several laboratories. The data are described and the program outlined. -K.Clayton&quot;,&quot;issue&quot;:&quot;1&quot;,&quot;volume&quot;:&quot;35&quot;},&quot;isTemporary&quot;:false}]}]"/>
    <we:property name="MENDELEY_CITATIONS_LOCALE_CODE" value="&quot;en-US&quot;"/>
    <we:property name="MENDELEY_CITATIONS_STYLE" value="{&quot;id&quot;:&quot;https://www.zotero.org/styles/sedimentary-geology&quot;,&quot;title&quot;:&quot;Sedimentary Geology&quot;,&quot;format&quot;:&quot;author-date&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34449-0B57-334A-9368-B892302B7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1548</Words>
  <Characters>7925</Characters>
  <Application>Microsoft Office Word</Application>
  <DocSecurity>0</DocSecurity>
  <Lines>665</Lines>
  <Paragraphs>602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DIANTO AAN</dc:creator>
  <cp:keywords/>
  <dc:description/>
  <cp:lastModifiedBy>DIANTO AAN</cp:lastModifiedBy>
  <cp:revision>5</cp:revision>
  <cp:lastPrinted>2026-01-20T00:35:00Z</cp:lastPrinted>
  <dcterms:created xsi:type="dcterms:W3CDTF">2026-01-30T01:16:00Z</dcterms:created>
  <dcterms:modified xsi:type="dcterms:W3CDTF">2026-02-11T09:00:00Z</dcterms:modified>
</cp:coreProperties>
</file>